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3E4" w:rsidRDefault="00ED7941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226145</wp:posOffset>
                </wp:positionH>
                <wp:positionV relativeFrom="paragraph">
                  <wp:posOffset>28253</wp:posOffset>
                </wp:positionV>
                <wp:extent cx="5471795" cy="2988310"/>
                <wp:effectExtent l="0" t="0" r="14605" b="2159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6A4" w:rsidRDefault="002946A4" w:rsidP="002946A4">
                              <w:pPr>
                                <w:ind w:left="540" w:right="527"/>
                                <w:rPr>
                                  <w:rFonts w:ascii="Helvetica" w:hAnsi="Helvetica"/>
                                  <w:sz w:val="8"/>
                                  <w:lang w:val="en-GB"/>
                                </w:rPr>
                              </w:pPr>
                            </w:p>
                            <w:p w:rsidR="002946A4" w:rsidRDefault="002946A4" w:rsidP="002946A4">
                              <w:pPr>
                                <w:ind w:left="540" w:right="527"/>
                                <w:rPr>
                                  <w:rFonts w:ascii="Eurasia" w:hAnsi="Eurasia"/>
                                  <w:b/>
                                  <w:bCs/>
                                  <w:sz w:val="40"/>
                                  <w:lang w:val="en-GB"/>
                                </w:rPr>
                              </w:pPr>
                            </w:p>
                            <w:p w:rsidR="002946A4" w:rsidRPr="00562A33" w:rsidRDefault="002946A4" w:rsidP="002946A4">
                              <w:pPr>
                                <w:ind w:left="540" w:right="527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:rsidR="002946A4" w:rsidRPr="00562A33" w:rsidRDefault="002946A4" w:rsidP="002946A4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946A4" w:rsidRPr="00562A33" w:rsidRDefault="002946A4" w:rsidP="002946A4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946A4" w:rsidRPr="00562A33" w:rsidRDefault="002946A4" w:rsidP="002946A4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TREASURE  BUTTONS  SCORE  100  POINTS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2)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LIT TREASURE BUTTONS SCORE 50.000 POINTS AND ADVANCE POULP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SCORE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3)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LEFT  HAND  CANAL  ADVANCES  WITH  ROTATING  TARGETS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4)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BALL IN HOLE IN LEFT HAND CANAL SCORES AMOUNT LIT IN LEFT HAND CANAL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AND  LIGHTS  BUMPERS,  AND  SPINNING  TARGET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5)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BALL ENTERS HOLE IN LEFT HAND CANAL AND SPECIAL IS LIT, 1 BONUS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BALL  AND  SCORES  400.000  POINTS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6)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ONLY  1  BONUS  BALL  PER  BALL  OF  THE  GAME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7)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THE BALL ENTERS THE TOP RIGHT CANAL, THE BUMPERS LIGHT AND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THE  POULP  SCORE  IS  DOUBLED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8)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HITTING  NAUTILUS  TARGETS  SCORE  1.000  POINTS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HITTING  RED  TARGET  SCORES  1.000  POINTS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9)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KNOCKING DOWN ALL THE NAUTILUS TARGETS LIGHTS A AND HITTING RED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TARGET  GIVES  1  REPLAY.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10)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FLASHING  BUMPERS  SCORE  10.000</w:t>
                              </w:r>
                            </w:p>
                            <w:p w:rsidR="002946A4" w:rsidRPr="00562A33" w:rsidRDefault="002946A4" w:rsidP="002946A4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11)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MATCHING  LAST  NUMBER  GIVES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WordArt 12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573206" y="225188"/>
                            <a:ext cx="4087505" cy="279779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62A33" w:rsidRPr="00ED7941" w:rsidRDefault="00562A33" w:rsidP="00562A33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D7941">
                                <w:rPr>
                                  <w:rFonts w:ascii="Eurasia" w:hAnsi="Eur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INSTRUCTION NAUTILUS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0" name="WordArt 13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699147" y="504967"/>
                            <a:ext cx="2037686" cy="21154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62A33" w:rsidRPr="00ED7941" w:rsidRDefault="00562A33" w:rsidP="00562A33">
                              <w:pPr>
                                <w:jc w:val="center"/>
                                <w:rPr>
                                  <w:sz w:val="8"/>
                                  <w:szCs w:val="8"/>
                                </w:rPr>
                              </w:pPr>
                              <w:r w:rsidRPr="00ED7941">
                                <w:rPr>
                                  <w:rFonts w:ascii="Eurasia" w:hAnsi="Eurasia"/>
                                  <w:color w:val="000000"/>
                                  <w:sz w:val="28"/>
                                  <w:szCs w:val="28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6" o:spid="_x0000_s1026" style="position:absolute;margin-left:17.8pt;margin-top:2.2pt;width:430.85pt;height:235.3pt;z-index:251653120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CUbgMAAEwKAAAOAAAAZHJzL2Uyb0RvYy54bWzUVl1v0zAUfUfiP1h+Z0napmmjZdPYl5AG&#10;TNrQnt3E+QDHNra7pPx6ru2k7TYhYNMk6ENqO9fX95577okPj/uWoXuqdCN4hqODECPKc1E0vMrw&#10;l9uLdwuMtCG8IExwmuEN1fj46O2bw06mdCJqwQqqEDjhOu1khmtjZBoEOq9pS/SBkJTDy1KolhiY&#10;qiooFOnAe8uCSRjOg06oQiqRU61h9cy/xEfOf1nS3HwuS00NYhmG2Ix7Kvdc2WdwdEjSShFZN/kQ&#10;BnlGFC1pOBy6dXVGDEFr1Txx1Ta5ElqU5iAXbSDKssmpywGyicJH2VwqsZYulyrtKrmFCaB9hNOz&#10;3eaf7q8Vagqo3RwjTlqoERxLJYI5gNPJKgWbSyVv5LUaFio/s/n2pWrtP2SCegfrZgsr7Q3KYTGe&#10;JVGyjDHK4d1kuVhMowH4vIbqPNmX1+e/2RmMBwc2vm04nQQS6R1O+mU43dREUge/thgMOAGhPUy3&#10;Nr/3okdR4pFyVhYmZHpYB0gdJbS8Evk3jbg4rQmv6IlSoqspKSC8yO6EJLZbLeI61dbJqvsoCigH&#10;WRvhHL0E6y1iJJVKm0sqWmQHGVbQI849ub/SxoazM7GV5eKiYQzWSco46jI8n8bQSTmBblW88CkK&#10;1hTWzFq53qWnTKF7Al23qjwMbN1CPn4tDuHnUt8zdyfrfU82wDOia79Jb/SZMHYXSdvGgGywps3w&#10;wvoa+GRRPeeFMzGkYX4MCTE+wGyR9RibftWDoYV7JYoNAK6ElweQMxjUQv3AqANpyLD+viaKYsQ+&#10;cCia1ZFxoMbBahwQnsPWDBuM/PDUeL1ZS9VUNXj2eHBxAoUtGwf5LoohTqCxj+3V+bwc+XwHSnqi&#10;DIomyxfweUtz1z23GwkMjuAIYdvlvGhc/oD7M0kfJ9NJCEpllWQSR4uF58MoNbNwkcThKDXJMklc&#10;Ls9lvwvyIWW8Vo4ADcx5yBK+bk8FMB/SLpVoB1zHultS3/Z3RMmhAQ0Ef83GD4jrQkvxqhh0hhRf&#10;wVHL4LsEDYX2e2cwHjrWe7V7/xVugc4PSWzJNXWtuqd4fyOWr0yuaL5cRrPEsSsOZ8u5E3aSjuya&#10;hNNkvgD2uQ9ZFMWzUcRGabbF/WNt/RW7Jv8/uyA1d2Vxmj5cr+ydaH/uNGB3CTz6CQAA//8DAFBL&#10;AwQUAAYACAAAACEAlQUgQN8AAAAIAQAADwAAAGRycy9kb3ducmV2LnhtbEyPQUvDQBSE74L/YXmC&#10;N7uJadoasymlqKci2Ari7TX7moRmd0N2m6T/3udJj8MMM9/k68m0YqDeN84qiGcRCLKl042tFHwe&#10;Xh9WIHxAq7F1lhRcycO6uL3JMdNutB807EMluMT6DBXUIXSZlL6syaCfuY4seyfXGwws+0rqHkcu&#10;N618jKKFNNhYXqixo21N5Xl/MQreRhw3Sfwy7M6n7fX7kL5/7WJS6v5u2jyDCDSFvzD84jM6FMx0&#10;dBervWgVJOmCkwrmcxBsr56WCYgj62UagSxy+f9A8QMAAP//AwBQSwECLQAUAAYACAAAACEAtoM4&#10;kv4AAADhAQAAEwAAAAAAAAAAAAAAAAAAAAAAW0NvbnRlbnRfVHlwZXNdLnhtbFBLAQItABQABgAI&#10;AAAAIQA4/SH/1gAAAJQBAAALAAAAAAAAAAAAAAAAAC8BAABfcmVscy8ucmVsc1BLAQItABQABgAI&#10;AAAAIQCMMzCUbgMAAEwKAAAOAAAAAAAAAAAAAAAAAC4CAABkcnMvZTJvRG9jLnhtbFBLAQItABQA&#10;BgAIAAAAIQCVBSBA3wAAAAgBAAAPAAAAAAAAAAAAAAAAAMgFAABkcnMvZG93bnJldi54bWxQSwUG&#10;AAAAAAQABADzAAAA1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aOvwAAANoAAAAPAAAAZHJzL2Rvd25yZXYueG1sRE/Pa8Iw&#10;FL4L+x/CG3jTtEXEdU3FDQRhB2nn7o/mrS1rXkoSa/3vzWHg8eP7XexnM4iJnO8tK0jXCQjixuqe&#10;WwWX7+NqB8IHZI2DZVJwJw/78mVRYK7tjSua6tCKGMI+RwVdCGMupW86MujXdiSO3K91BkOErpXa&#10;4S2Gm0FmSbKVBnuODR2O9NlR81dfjYKv6o2Cufyk16HPprM7mI90kym1fJ0P7yACzeEp/neftIK4&#10;NV6JN0CWDwAAAP//AwBQSwECLQAUAAYACAAAACEA2+H2y+4AAACFAQAAEwAAAAAAAAAAAAAAAAAA&#10;AAAAW0NvbnRlbnRfVHlwZXNdLnhtbFBLAQItABQABgAIAAAAIQBa9CxbvwAAABUBAAALAAAAAAAA&#10;AAAAAAAAAB8BAABfcmVscy8ucmVsc1BLAQItABQABgAIAAAAIQBoZKaOvwAAANo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:rsidR="002946A4" w:rsidRDefault="002946A4" w:rsidP="002946A4">
                        <w:pPr>
                          <w:ind w:left="540" w:right="527"/>
                          <w:rPr>
                            <w:rFonts w:ascii="Helvetica" w:hAnsi="Helvetica"/>
                            <w:sz w:val="8"/>
                            <w:lang w:val="en-GB"/>
                          </w:rPr>
                        </w:pPr>
                      </w:p>
                      <w:p w:rsidR="002946A4" w:rsidRDefault="002946A4" w:rsidP="002946A4">
                        <w:pPr>
                          <w:ind w:left="540" w:right="527"/>
                          <w:rPr>
                            <w:rFonts w:ascii="Eurasia" w:hAnsi="Eurasia"/>
                            <w:b/>
                            <w:bCs/>
                            <w:sz w:val="40"/>
                            <w:lang w:val="en-GB"/>
                          </w:rPr>
                        </w:pPr>
                      </w:p>
                      <w:p w:rsidR="002946A4" w:rsidRPr="00562A33" w:rsidRDefault="002946A4" w:rsidP="002946A4">
                        <w:pPr>
                          <w:ind w:left="540" w:right="527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:rsidR="002946A4" w:rsidRPr="00562A33" w:rsidRDefault="002946A4" w:rsidP="002946A4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2946A4" w:rsidRPr="00562A33" w:rsidRDefault="002946A4" w:rsidP="002946A4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2946A4" w:rsidRPr="00562A33" w:rsidRDefault="002946A4" w:rsidP="002946A4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TREASURE  BUTTONS  SCORE  100  POINTS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2)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LIT TREASURE BUTTONS SCORE 50.000 POINTS AND ADVANCE POULP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SCORE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3)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LEFT  HAND  CANAL  ADVANCES  WITH  ROTATING  TARGETS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4)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BALL IN HOLE IN LEFT HAND CANAL SCORES AMOUNT LIT IN LEFT HAND CANAL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AND  LIGHTS  BUMPERS,  AND  SPINNING  TARGET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5)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BALL ENTERS HOLE IN LEFT HAND CANAL AND SPECIAL IS LIT, 1 BONUS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BALL  AND  SCORES  400.000  POINTS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6)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ONLY  1  BONUS  BALL  PER  BALL  OF  THE  GAME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7)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THE BALL ENTERS THE TOP RIGHT CANAL, THE BUMPERS LIGHT AND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THE  POULP  SCORE  IS  DOUBLED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8)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HITTING  NAUTILUS  TARGETS  SCORE  1.000  POINTS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HITTING  RED  TARGET  SCORES  1.000  POINTS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9)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KNOCKING DOWN ALL THE NAUTILUS TARGETS LIGHTS A AND HITTING RED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TARGET  GIVES  1  REPLAY.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10)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FLASHING  BUMPERS  SCORE  10.000</w:t>
                        </w:r>
                      </w:p>
                      <w:p w:rsidR="002946A4" w:rsidRPr="00562A33" w:rsidRDefault="002946A4" w:rsidP="002946A4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11)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MATCHING  LAST  NUMBER  GIVES  1  REPLAY</w:t>
                        </w:r>
                      </w:p>
                    </w:txbxContent>
                  </v:textbox>
                </v:shape>
                <v:shape id="WordArt 129" o:spid="_x0000_s1028" type="#_x0000_t202" style="position:absolute;left:5732;top:2251;width:40875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stroke joinstyle="round"/>
                  <o:lock v:ext="edit" shapetype="t"/>
                  <v:textbox>
                    <w:txbxContent>
                      <w:p w:rsidR="00562A33" w:rsidRPr="00ED7941" w:rsidRDefault="00562A33" w:rsidP="00562A3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D7941">
                          <w:rPr>
                            <w:rFonts w:ascii="Eurasia" w:hAnsi="Eur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INSTRUCTION NAUTILUS</w:t>
                        </w:r>
                      </w:p>
                    </w:txbxContent>
                  </v:textbox>
                </v:shape>
                <v:shape id="WordArt 130" o:spid="_x0000_s1029" type="#_x0000_t202" style="position:absolute;left:16991;top:5049;width:20377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stroke joinstyle="round"/>
                  <o:lock v:ext="edit" shapetype="t"/>
                  <v:textbox>
                    <w:txbxContent>
                      <w:p w:rsidR="00562A33" w:rsidRPr="00ED7941" w:rsidRDefault="00562A33" w:rsidP="00562A33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 w:rsidRPr="00ED7941">
                          <w:rPr>
                            <w:rFonts w:ascii="Eurasia" w:hAnsi="Eurasia"/>
                            <w:color w:val="000000"/>
                            <w:sz w:val="28"/>
                            <w:szCs w:val="28"/>
                          </w:rPr>
                          <w:t>3  BALLS  PER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D413E4"/>
    <w:p w:rsidR="00D413E4" w:rsidRDefault="00ED7941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226145</wp:posOffset>
                </wp:positionH>
                <wp:positionV relativeFrom="paragraph">
                  <wp:posOffset>37692</wp:posOffset>
                </wp:positionV>
                <wp:extent cx="5471795" cy="2988310"/>
                <wp:effectExtent l="0" t="0" r="14605" b="2159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7CD" w:rsidRDefault="00BA37CD" w:rsidP="00BA37CD">
                              <w:pPr>
                                <w:ind w:left="540" w:right="527"/>
                                <w:rPr>
                                  <w:rFonts w:ascii="Helvetica" w:hAnsi="Helvetica"/>
                                  <w:sz w:val="8"/>
                                  <w:lang w:val="en-GB"/>
                                </w:rPr>
                              </w:pPr>
                            </w:p>
                            <w:p w:rsidR="00BA37CD" w:rsidRDefault="00BA37CD" w:rsidP="00BA37CD">
                              <w:pPr>
                                <w:ind w:left="540" w:right="527"/>
                                <w:rPr>
                                  <w:rFonts w:ascii="Eurasia" w:hAnsi="Eurasia"/>
                                  <w:b/>
                                  <w:bCs/>
                                  <w:sz w:val="40"/>
                                  <w:lang w:val="en-GB"/>
                                </w:rPr>
                              </w:pPr>
                            </w:p>
                            <w:p w:rsidR="00BA37CD" w:rsidRPr="00562A33" w:rsidRDefault="00BA37CD" w:rsidP="00BA37CD">
                              <w:pPr>
                                <w:ind w:left="540" w:right="527"/>
                                <w:rPr>
                                  <w:rFonts w:ascii="HelveticaNeueLT Std Med" w:hAnsi="HelveticaNeueLT Std Med"/>
                                  <w:sz w:val="8"/>
                                  <w:lang w:val="en-GB"/>
                                </w:rPr>
                              </w:pPr>
                            </w:p>
                            <w:p w:rsidR="00BA37CD" w:rsidRPr="00562A33" w:rsidRDefault="00BA37CD" w:rsidP="00BA37CD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A37CD" w:rsidRPr="00562A33" w:rsidRDefault="00BA37CD" w:rsidP="00BA37CD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A37CD" w:rsidRPr="00562A33" w:rsidRDefault="00BA37CD" w:rsidP="00BA37CD">
                              <w:pPr>
                                <w:autoSpaceDE w:val="0"/>
                                <w:autoSpaceDN w:val="0"/>
                                <w:adjustRightInd w:val="0"/>
                                <w:spacing w:line="160" w:lineRule="exact"/>
                                <w:ind w:left="540" w:right="887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TREASURE  BUTTONS  SCORE  100  POINTS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2)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LIT TREASURE BUTTONS SCORE 50.000 POINTS AND ADVANCE POULP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SCORE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3)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LEFT  HAND  CANAL  ADVANCES  WITH  ROTATING  TARGETS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4)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BALL IN HOLE IN LEFT HAND CANAL SCORES AMOUNT LIT IN LEFT HAND CANAL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AND  LIGHTS  BUMPERS,  AND  SPINNING  TARGET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5)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BALL ENTERS HOLE IN LEFT HAND CANAL AND SPECIAL IS LIT, 1 BONUS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BALL  AND  SCORES  400.000  POINTS</w:t>
                              </w:r>
                            </w:p>
                            <w:p w:rsidR="00BA37CD" w:rsidRPr="00562A33" w:rsidRDefault="002946A4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6)</w:t>
                              </w:r>
                              <w:r w:rsidR="00BA37CD"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ONLY  1  BONUS  BALL  PER  BALL  OF  THE  GAME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7)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WHEN THE BALL ENTERS THE TOP RIGHT CANAL, THE BUMPERS LIGHT AND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THE  POULP  SCORE  IS  DOUBLED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8)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HITTING  NAUTILUS  TARGETS  SCORE  1.000  POINTS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HITTING  RED  TARGET  SCORES  1.000  POINTS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9)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KNOCKING  DOWN  ALL  THE  NAUTILUS  TARGETS  THE  FIRST  TIME  LIGHTS  B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10)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KNOCKING DOWN ALL THE NAUTILUS TARGETS THE SECOND TIME LIGHTS A AND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br/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HITTING  RED  TARGET  GIVES  1  REPLAY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11)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FLASHING  BUMPERS  SCORE  10.000</w:t>
                              </w:r>
                            </w:p>
                            <w:p w:rsidR="00BA37CD" w:rsidRPr="00562A33" w:rsidRDefault="00BA37CD" w:rsidP="00BA37CD">
                              <w:pPr>
                                <w:tabs>
                                  <w:tab w:val="left" w:pos="1022"/>
                                </w:tabs>
                                <w:autoSpaceDE w:val="0"/>
                                <w:autoSpaceDN w:val="0"/>
                                <w:adjustRightInd w:val="0"/>
                                <w:spacing w:line="180" w:lineRule="exact"/>
                                <w:ind w:left="720" w:right="885"/>
                                <w:jc w:val="both"/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</w:pP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>12)</w:t>
                              </w:r>
                              <w:r w:rsidRPr="00562A33">
                                <w:rPr>
                                  <w:rFonts w:ascii="HelveticaNeueLT Std Med" w:hAnsi="HelveticaNeueLT Std Med" w:cs="Arial"/>
                                  <w:sz w:val="16"/>
                                  <w:lang w:val="en-GB"/>
                                </w:rPr>
                                <w:tab/>
                                <w:t>MATCHING  LAST  NUMBER  GIVES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WordArt 12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573206" y="170597"/>
                            <a:ext cx="4087505" cy="279779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D7941" w:rsidRPr="00ED7941" w:rsidRDefault="00ED7941" w:rsidP="00ED7941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D7941">
                                <w:rPr>
                                  <w:rFonts w:ascii="Eurasia" w:hAnsi="Eurasia"/>
                                  <w:b/>
                                  <w:bCs/>
                                  <w:color w:val="000000"/>
                                  <w:sz w:val="36"/>
                                  <w:szCs w:val="36"/>
                                </w:rPr>
                                <w:t>INSTRUCTION NAUTILUS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3" name="WordArt 13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699147" y="450377"/>
                            <a:ext cx="2037686" cy="21154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D7941" w:rsidRPr="00ED7941" w:rsidRDefault="00ED7941" w:rsidP="00ED7941">
                              <w:pPr>
                                <w:jc w:val="center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Eurasia" w:hAnsi="Eurasia"/>
                                  <w:color w:val="000000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ED7941">
                                <w:rPr>
                                  <w:rFonts w:ascii="Eurasia" w:hAnsi="Eurasia"/>
                                  <w:color w:val="000000"/>
                                  <w:sz w:val="28"/>
                                  <w:szCs w:val="28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7" o:spid="_x0000_s1030" style="position:absolute;margin-left:17.8pt;margin-top:2.95pt;width:430.85pt;height:235.3pt;z-index:25166284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A4bwMAAFUKAAAOAAAAZHJzL2Uyb0RvYy54bWzUVl1v0zAUfUfiP1h+Z0napmmjZdPYl5D4&#10;mLQhnt3E+QDHNra7pPx6ru24G5smYAgJ+pDaiX1977nnnOTweOwZuqVKd4IXODmIMaK8FFXHmwJ/&#10;vLl4tcJIG8IrwgSnBd5RjY+PXr44HGROZ6IVrKIKQRCu80EWuDVG5lGky5b2RB8ISTk8rIXqiYGp&#10;aqJKkQGi9yyaxfEyGoSqpBIl1RrunvmH+MjFr2tamg91ralBrMCQm3FX5a4be42ODkneKCLbrpzS&#10;IM/Ioicdh0P3oc6IIWirukeh+q5UQovaHJSij0RddyV1NUA1SfygmkslttLV0uRDI/cwAbQPcHp2&#10;2PL97ZVCXQW9yzDipIcewbFUIpgDOINsclhzqeS1vFLTjcbPbL1jrXr7D5Wg0cG628NKR4NKuJku&#10;siRbpxiV8Gy2Xq3myQR82UJ3Hu0r2/Of7IzCwZHNb5/OIIFE+g4n/Wc4XbdEUge/thhMOC0DTDe2&#10;vtdiRMk88VC5ZRYnZEZ4AJg6Tmj5VpRfNOLitCW8oSdKiaGlpIL83E6oYr/VQq5zbYNshneign6Q&#10;rREu0J+AvYeM5FJpc0lFj+ygwApE4sKT27faQIthaVhiW8vFRceYEwrjaCjwcp6ClEoCclW88iUK&#10;1lV2md3gxEtPmUK3BGS3aTwMbNtDPf5eGsPPggZn7Zf72f1INo0zolu/Se/0mTB2F8n7zoBvsK4v&#10;8MrGmghlUT3nlVtiSMf8GA5hHKIHZD3GZtyMjvnz0L2NqHaAuxLeJsDWYNAK9Q2jASyiwPrrliiK&#10;EXvDoXfWT8JAhcEmDAgvYWuBDUZ+eGq872yl6poWIntYuDiB/tadQ95m6LOY0gU6+2z/Oq+TWSD2&#10;J7DUE2VQMlsHZID+v8vrPd2djG52EpicwBHC6ua86hwAlgHPI3+azWcxaBEsJcnidO3ciuTBcxbx&#10;Kkvj4DnZOstcLc9VwVPUWQSAJur8SBO+7U8FKADKrpXoJ1xD4y25b8ZPRMlJiAaSv2LhTeLUaKne&#10;VJMvk+ozBOoZvKBAWOi+hqbFk3J9VK/df4Rc80fkmjvJ3mv+75jmXyZXslyvkwW8EIFdizSeZw/Y&#10;NYNbyxWwz73RkiRdBDMLFh0M9Jc89il2pf8/u6A09+3ivH36zrIfR/fnzgPuvgaPvgMAAP//AwBQ&#10;SwMEFAAGAAgAAAAhANnUjm7gAAAACAEAAA8AAABkcnMvZG93bnJldi54bWxMj0Frg0AUhO+F/ofl&#10;FXprVms1ifUZQmh7CoUmhZDbRl9U4r4Vd6Pm33d7ao/DDDPfZKtJt2Kg3jaGEcJZAIK4MGXDFcL3&#10;/v1pAcI6xaVqDRPCjSys8vu7TKWlGfmLhp2rhC9hmyqE2rkuldIWNWllZ6Yj9t7Z9Fo5L/tKlr0a&#10;fblu5XMQJFKrhv1CrTra1FRcdleN8DGqcR2Fb8P2ct7cjvv487ANCfHxYVq/gnA0ub8w/OJ7dMg9&#10;08lcubSiRYjixCcR4iUIby+W8wjECeFlnsQg80z+P5D/AAAA//8DAFBLAQItABQABgAIAAAAIQC2&#10;gziS/gAAAOEBAAATAAAAAAAAAAAAAAAAAAAAAABbQ29udGVudF9UeXBlc10ueG1sUEsBAi0AFAAG&#10;AAgAAAAhADj9If/WAAAAlAEAAAsAAAAAAAAAAAAAAAAALwEAAF9yZWxzLy5yZWxzUEsBAi0AFAAG&#10;AAgAAAAhAIB2ADhvAwAAVQoAAA4AAAAAAAAAAAAAAAAALgIAAGRycy9lMm9Eb2MueG1sUEsBAi0A&#10;FAAGAAgAAAAhANnUjm7gAAAACAEAAA8AAAAAAAAAAAAAAAAAyQUAAGRycy9kb3ducmV2LnhtbFBL&#10;BQYAAAAABAAEAPMAAADWBgAAAAA=&#10;">
                <v:shape id="Text Box 131" o:spid="_x0000_s103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5dnwgAAANoAAAAPAAAAZHJzL2Rvd25yZXYueG1sRI/BasMw&#10;EETvgf6D2EJvsWxTQupaCWmhUOgh2HXvi7W1Ta2VkRTH+fuoEMhxmJk3TLlfzChmcn6wrCBLUhDE&#10;rdUDdwqa74/1FoQPyBpHy6TgQh72u4dViYW2Z65orkMnIoR9gQr6EKZCSt/2ZNAndiKO3q91BkOU&#10;rpPa4TnCzSjzNN1IgwPHhR4neu+p/atPRsFX9ULBND/ZaRzy+egO5i17zpV6elwOryACLeEevrU/&#10;tYIN/F+JN0DurgAAAP//AwBQSwECLQAUAAYACAAAACEA2+H2y+4AAACFAQAAEwAAAAAAAAAAAAAA&#10;AAAAAAAAW0NvbnRlbnRfVHlwZXNdLnhtbFBLAQItABQABgAIAAAAIQBa9CxbvwAAABUBAAALAAAA&#10;AAAAAAAAAAAAAB8BAABfcmVscy8ucmVsc1BLAQItABQABgAIAAAAIQB2t5dnwgAAANo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:rsidR="00BA37CD" w:rsidRDefault="00BA37CD" w:rsidP="00BA37CD">
                        <w:pPr>
                          <w:ind w:left="540" w:right="527"/>
                          <w:rPr>
                            <w:rFonts w:ascii="Helvetica" w:hAnsi="Helvetica"/>
                            <w:sz w:val="8"/>
                            <w:lang w:val="en-GB"/>
                          </w:rPr>
                        </w:pPr>
                      </w:p>
                      <w:p w:rsidR="00BA37CD" w:rsidRDefault="00BA37CD" w:rsidP="00BA37CD">
                        <w:pPr>
                          <w:ind w:left="540" w:right="527"/>
                          <w:rPr>
                            <w:rFonts w:ascii="Eurasia" w:hAnsi="Eurasia"/>
                            <w:b/>
                            <w:bCs/>
                            <w:sz w:val="40"/>
                            <w:lang w:val="en-GB"/>
                          </w:rPr>
                        </w:pPr>
                      </w:p>
                      <w:p w:rsidR="00BA37CD" w:rsidRPr="00562A33" w:rsidRDefault="00BA37CD" w:rsidP="00BA37CD">
                        <w:pPr>
                          <w:ind w:left="540" w:right="527"/>
                          <w:rPr>
                            <w:rFonts w:ascii="HelveticaNeueLT Std Med" w:hAnsi="HelveticaNeueLT Std Med"/>
                            <w:sz w:val="8"/>
                            <w:lang w:val="en-GB"/>
                          </w:rPr>
                        </w:pPr>
                      </w:p>
                      <w:p w:rsidR="00BA37CD" w:rsidRPr="00562A33" w:rsidRDefault="00BA37CD" w:rsidP="00BA37CD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BA37CD" w:rsidRPr="00562A33" w:rsidRDefault="00BA37CD" w:rsidP="00BA37CD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BA37CD" w:rsidRPr="00562A33" w:rsidRDefault="00BA37CD" w:rsidP="00BA37CD">
                        <w:pPr>
                          <w:autoSpaceDE w:val="0"/>
                          <w:autoSpaceDN w:val="0"/>
                          <w:adjustRightInd w:val="0"/>
                          <w:spacing w:line="160" w:lineRule="exact"/>
                          <w:ind w:left="540" w:right="887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TREASURE  BUTTONS  SCORE  100  POINTS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2)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LIT TREASURE BUTTONS SCORE 50.000 POINTS AND ADVANCE POULP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SCORE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3)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LEFT  HAND  CANAL  ADVANCES  WITH  ROTATING  TARGETS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4)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BALL IN HOLE IN LEFT HAND CANAL SCORES AMOUNT LIT IN LEFT HAND CANAL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AND  LIGHTS  BUMPERS,  AND  SPINNING  TARGET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5)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BALL ENTERS HOLE IN LEFT HAND CANAL AND SPECIAL IS LIT, 1 BONUS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BALL  AND  SCORES  400.000  POINTS</w:t>
                        </w:r>
                      </w:p>
                      <w:p w:rsidR="00BA37CD" w:rsidRPr="00562A33" w:rsidRDefault="002946A4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6)</w:t>
                        </w:r>
                        <w:r w:rsidR="00BA37CD"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ONLY  1  BONUS  BALL  PER  BALL  OF  THE  GAME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7)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WHEN THE BALL ENTERS THE TOP RIGHT CANAL, THE BUMPERS LIGHT AND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THE  POULP  SCORE  IS  DOUBLED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8)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HITTING  NAUTILUS  TARGETS  SCORE  1.000  POINTS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HITTING  RED  TARGET  SCORES  1.000  POINTS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9)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KNOCKING  DOWN  ALL  THE  NAUTILUS  TARGETS  THE  FIRST  TIME  LIGHTS  B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10)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KNOCKING DOWN ALL THE NAUTILUS TARGETS THE SECOND TIME LIGHTS A AND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br/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HITTING  RED  TARGET  GIVES  1  REPLAY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11)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FLASHING  BUMPERS  SCORE  10.000</w:t>
                        </w:r>
                      </w:p>
                      <w:p w:rsidR="00BA37CD" w:rsidRPr="00562A33" w:rsidRDefault="00BA37CD" w:rsidP="00BA37CD">
                        <w:pPr>
                          <w:tabs>
                            <w:tab w:val="left" w:pos="1022"/>
                          </w:tabs>
                          <w:autoSpaceDE w:val="0"/>
                          <w:autoSpaceDN w:val="0"/>
                          <w:adjustRightInd w:val="0"/>
                          <w:spacing w:line="180" w:lineRule="exact"/>
                          <w:ind w:left="720" w:right="885"/>
                          <w:jc w:val="both"/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</w:pP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>12)</w:t>
                        </w:r>
                        <w:r w:rsidRPr="00562A33">
                          <w:rPr>
                            <w:rFonts w:ascii="HelveticaNeueLT Std Med" w:hAnsi="HelveticaNeueLT Std Med" w:cs="Arial"/>
                            <w:sz w:val="16"/>
                            <w:lang w:val="en-GB"/>
                          </w:rPr>
                          <w:tab/>
                          <w:t>MATCHING  LAST  NUMBER  GIVES  1  REPLAY</w:t>
                        </w:r>
                      </w:p>
                    </w:txbxContent>
                  </v:textbox>
                </v:shape>
                <v:shape id="WordArt 129" o:spid="_x0000_s1032" type="#_x0000_t202" style="position:absolute;left:5732;top:1705;width:40875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stroke joinstyle="round"/>
                  <o:lock v:ext="edit" shapetype="t"/>
                  <v:textbox>
                    <w:txbxContent>
                      <w:p w:rsidR="00ED7941" w:rsidRPr="00ED7941" w:rsidRDefault="00ED7941" w:rsidP="00ED7941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ED7941">
                          <w:rPr>
                            <w:rFonts w:ascii="Eurasia" w:hAnsi="Eurasi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INSTRUCTION NAUTILUS</w:t>
                        </w:r>
                      </w:p>
                    </w:txbxContent>
                  </v:textbox>
                </v:shape>
                <v:shape id="WordArt 130" o:spid="_x0000_s1033" type="#_x0000_t202" style="position:absolute;left:16991;top:4503;width:20377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stroke joinstyle="round"/>
                  <o:lock v:ext="edit" shapetype="t"/>
                  <v:textbox>
                    <w:txbxContent>
                      <w:p w:rsidR="00ED7941" w:rsidRPr="00ED7941" w:rsidRDefault="00ED7941" w:rsidP="00ED7941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rFonts w:ascii="Eurasia" w:hAnsi="Eurasia"/>
                            <w:color w:val="000000"/>
                            <w:sz w:val="28"/>
                            <w:szCs w:val="28"/>
                          </w:rPr>
                          <w:t>5</w:t>
                        </w:r>
                        <w:r w:rsidRPr="00ED7941">
                          <w:rPr>
                            <w:rFonts w:ascii="Eurasia" w:hAnsi="Eurasia"/>
                            <w:color w:val="000000"/>
                            <w:sz w:val="28"/>
                            <w:szCs w:val="28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413E4" w:rsidRDefault="00D413E4"/>
    <w:p w:rsidR="00D413E4" w:rsidRDefault="00D413E4" w:rsidP="002946A4">
      <w:pPr>
        <w:tabs>
          <w:tab w:val="left" w:pos="5342"/>
        </w:tabs>
      </w:pPr>
    </w:p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BA37CD" w:rsidRDefault="00BA37CD" w:rsidP="00BA37CD"/>
    <w:p w:rsidR="00D413E4" w:rsidRDefault="00D413E4">
      <w:pPr>
        <w:rPr>
          <w:rFonts w:ascii="Arial" w:hAnsi="Arial" w:cs="Arial"/>
          <w:sz w:val="16"/>
        </w:rPr>
      </w:pPr>
    </w:p>
    <w:p w:rsidR="00D413E4" w:rsidRPr="002946A4" w:rsidRDefault="00D413E4">
      <w:pPr>
        <w:rPr>
          <w:rFonts w:ascii="Arial" w:hAnsi="Arial" w:cs="Arial"/>
          <w:sz w:val="16"/>
          <w:szCs w:val="16"/>
          <w:lang w:val="en-GB"/>
        </w:rPr>
      </w:pPr>
      <w:r w:rsidRPr="002946A4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562A33" w:rsidRPr="00562A33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562A33" w:rsidRPr="00562A33">
        <w:rPr>
          <w:rFonts w:ascii="Arial" w:hAnsi="Arial" w:cs="Arial"/>
          <w:sz w:val="16"/>
          <w:szCs w:val="16"/>
          <w:lang w:val="en-GB"/>
        </w:rPr>
        <w:t xml:space="preserve"> Std Med</w:t>
      </w:r>
      <w:r w:rsidR="00562A33">
        <w:rPr>
          <w:rFonts w:ascii="Arial" w:hAnsi="Arial" w:cs="Arial"/>
          <w:sz w:val="16"/>
          <w:szCs w:val="16"/>
          <w:lang w:val="en-GB"/>
        </w:rPr>
        <w:t xml:space="preserve">, </w:t>
      </w:r>
      <w:r w:rsidRPr="002946A4">
        <w:rPr>
          <w:rFonts w:ascii="Arial" w:hAnsi="Arial" w:cs="Arial"/>
          <w:sz w:val="16"/>
          <w:szCs w:val="16"/>
          <w:lang w:val="en-GB"/>
        </w:rPr>
        <w:t>Eurasia.</w:t>
      </w:r>
    </w:p>
    <w:p w:rsidR="006F1E93" w:rsidRPr="0079781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797817">
        <w:rPr>
          <w:rFonts w:ascii="Arial" w:hAnsi="Arial" w:cs="Arial"/>
          <w:sz w:val="16"/>
          <w:szCs w:val="16"/>
          <w:lang w:val="en-GB"/>
        </w:rPr>
        <w:t>Card size: 83x152mm</w:t>
      </w:r>
    </w:p>
    <w:p w:rsidR="006F1E93" w:rsidRPr="00797817" w:rsidRDefault="006F1E93" w:rsidP="006F1E93">
      <w:pPr>
        <w:rPr>
          <w:rFonts w:ascii="Arial" w:hAnsi="Arial" w:cs="Arial"/>
          <w:sz w:val="16"/>
          <w:szCs w:val="16"/>
          <w:lang w:val="en-GB"/>
        </w:rPr>
      </w:pPr>
    </w:p>
    <w:p w:rsidR="006F1E93" w:rsidRPr="00484827" w:rsidRDefault="006F1E93" w:rsidP="006F1E93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Instruction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6F1E93" w:rsidRPr="00484827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6F1E93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6F1E93" w:rsidRDefault="006F1E93" w:rsidP="006F1E9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F1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D"/>
    <w:rsid w:val="002946A4"/>
    <w:rsid w:val="00562A33"/>
    <w:rsid w:val="006F1E93"/>
    <w:rsid w:val="00A300B8"/>
    <w:rsid w:val="00BA37CD"/>
    <w:rsid w:val="00D413E4"/>
    <w:rsid w:val="00ED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94F3B"/>
  <w15:chartTrackingRefBased/>
  <w15:docId w15:val="{9BD92F85-1341-4A1D-A84D-986FACB3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Nautilus</vt:lpstr>
      <vt:lpstr>Zaccaria Nautilus</vt:lpstr>
    </vt:vector>
  </TitlesOfParts>
  <Company>www.inkochnito.nl</Company>
  <LinksUpToDate>false</LinksUpToDate>
  <CharactersWithSpaces>596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Nautilus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2009-12-29T22:16:00Z</cp:lastPrinted>
  <dcterms:created xsi:type="dcterms:W3CDTF">2020-05-01T18:41:00Z</dcterms:created>
  <dcterms:modified xsi:type="dcterms:W3CDTF">2020-05-01T18:51:00Z</dcterms:modified>
</cp:coreProperties>
</file>