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A9" w:rsidRDefault="00804ACF">
      <w:r>
        <w:rPr>
          <w:noProof/>
          <w:sz w:val="20"/>
        </w:rPr>
        <w:pict>
          <v:group id="_x0000_s1165" style="position:absolute;margin-left:17.85pt;margin-top:3.35pt;width:430.85pt;height:235.3pt;z-index:1" coordorigin="1257,1489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489;width:8617;height:4706" filled="f" strokecolor="gray" strokeweight=".5pt">
              <v:fill recolor="t" type="frame"/>
              <v:stroke dashstyle="1 1" endcap="round"/>
              <v:textbox style="mso-next-textbox:#_x0000_s1033">
                <w:txbxContent>
                  <w:p w:rsidR="009B48A9" w:rsidRDefault="009B48A9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35" type="#_x0000_t202" style="position:absolute;left:1980;top:4259;width:7200;height:540" filled="f" stroked="f">
              <v:textbox style="mso-next-textbox:#_x0000_s1035">
                <w:txbxContent>
                  <w:p w:rsidR="009B48A9" w:rsidRDefault="009B48A9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 xml:space="preserve">MAXIMUM  </w:t>
                    </w:r>
                    <w:r w:rsidR="00CD3D93">
                      <w:rPr>
                        <w:rFonts w:ascii="Futura Hv BT" w:hAnsi="Futura Hv BT" w:cs="Arial"/>
                        <w:sz w:val="24"/>
                        <w:lang w:val="en-GB"/>
                      </w:rPr>
                      <w:t>—</w:t>
                    </w: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 xml:space="preserve">  1  EXTRA  BALL  FOR  BALL  BEING  PLAYED</w:t>
                    </w:r>
                  </w:p>
                </w:txbxContent>
              </v:textbox>
            </v:shape>
            <v:shape id="_x0000_s1036" type="#_x0000_t202" style="position:absolute;left:2917;top:4909;width:5543;height:720" filled="f" stroked="f">
              <v:textbox style="mso-next-textbox:#_x0000_s1036">
                <w:txbxContent>
                  <w:p w:rsidR="009B48A9" w:rsidRPr="00CD3D93" w:rsidRDefault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="009B48A9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037" type="#_x0000_t202" style="position:absolute;left:2080;top:2912;width:6954;height:1013" filled="f" stroked="f">
              <v:textbox style="mso-next-textbox:#_x0000_s1037">
                <w:txbxContent>
                  <w:p w:rsidR="00CD3D93" w:rsidRDefault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  <w:p w:rsidR="00CD3D93" w:rsidRPr="00CD3D93" w:rsidRDefault="00CD3D93" w:rsidP="00CD3D93">
                    <w:pPr>
                      <w:pStyle w:val="Kop6"/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</w:txbxContent>
              </v:textbox>
            </v:shape>
            <v:shape id="_x0000_s1039" type="#_x0000_t202" style="position:absolute;left:8280;top:5809;width:1080;height:360" filled="f" stroked="f">
              <v:textbox style="mso-next-textbox:#_x0000_s1039">
                <w:txbxContent>
                  <w:p w:rsidR="009B48A9" w:rsidRPr="001C3552" w:rsidRDefault="009B48A9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</w:t>
                    </w:r>
                    <w:r w:rsidR="00CD3D93"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77-EB-1</w:t>
                    </w:r>
                  </w:p>
                </w:txbxContent>
              </v:textbox>
            </v:shape>
            <v:shape id="_x0000_s1048" type="#_x0000_t202" style="position:absolute;left:1980;top:1669;width:2160;height:720" filled="f" stroked="f">
              <v:textbox style="mso-next-textbox:#_x0000_s1048">
                <w:txbxContent>
                  <w:p w:rsidR="009B48A9" w:rsidRDefault="009B48A9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9B48A9" w:rsidRDefault="009B48A9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7028;top:1669;width:2240;height:900" filled="f" stroked="f">
              <v:textbox style="mso-next-textbox:#_x0000_s1049">
                <w:txbxContent>
                  <w:p w:rsidR="009B48A9" w:rsidRPr="00CD3D93" w:rsidRDefault="009B48A9">
                    <w:pPr>
                      <w:pStyle w:val="Plattetekst"/>
                      <w:rPr>
                        <w:rFonts w:ascii="Futura Medium" w:hAnsi="Futura Medium"/>
                        <w:sz w:val="24"/>
                      </w:rPr>
                    </w:pPr>
                    <w:r w:rsidRPr="00CD3D93">
                      <w:rPr>
                        <w:rFonts w:ascii="Futura Medium" w:hAnsi="Futura Medium"/>
                        <w:sz w:val="24"/>
                      </w:rPr>
                      <w:t>One  to  Four</w:t>
                    </w:r>
                    <w:r w:rsidRPr="00CD3D93">
                      <w:rPr>
                        <w:rFonts w:ascii="Futura Medium" w:hAnsi="Futura Medium"/>
                        <w:sz w:val="24"/>
                      </w:rPr>
                      <w:br/>
                      <w:t>Players</w:t>
                    </w:r>
                  </w:p>
                </w:txbxContent>
              </v:textbox>
            </v:shape>
            <v:shape id="_x0000_s1059" type="#_x0000_t202" style="position:absolute;left:3780;top:1607;width:3600;height:782" filled="f" stroked="f">
              <v:textbox style="mso-next-textbox:#_x0000_s1059">
                <w:txbxContent>
                  <w:p w:rsidR="009B48A9" w:rsidRDefault="009B48A9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ACES</w:t>
                    </w:r>
                    <w:r w:rsidR="00CD3D93"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&amp;</w:t>
                    </w:r>
                    <w:r w:rsidR="00CD3D93"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KINGS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66" style="position:absolute;margin-left:17.85pt;margin-top:238.65pt;width:430.85pt;height:235.3pt;z-index:2" coordorigin="1257,6457" coordsize="8617,4706">
            <v:shape id="_x0000_s1125" type="#_x0000_t202" style="position:absolute;left:1257;top:6457;width:8617;height:4706" filled="f" strokecolor="gray" strokeweight=".5pt">
              <v:fill recolor="t" type="frame"/>
              <v:stroke dashstyle="1 1" endcap="round"/>
              <v:textbox style="mso-next-textbox:#_x0000_s1125">
                <w:txbxContent>
                  <w:p w:rsidR="00CD3D93" w:rsidRDefault="00CD3D93" w:rsidP="00CD3D93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26" type="#_x0000_t202" style="position:absolute;left:1980;top:9226;width:7200;height:540" filled="f" stroked="f">
              <v:textbox style="mso-next-textbox:#_x0000_s1126">
                <w:txbxContent>
                  <w:p w:rsidR="00CD3D93" w:rsidRDefault="00CD3D93" w:rsidP="00CD3D93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MAXIMUM  —  1  EXTRA  BALL  FOR  BALL  BEING  PLAYED</w:t>
                    </w:r>
                  </w:p>
                </w:txbxContent>
              </v:textbox>
            </v:shape>
            <v:shape id="_x0000_s1127" type="#_x0000_t202" style="position:absolute;left:2917;top:9876;width:5543;height:720" filled="f" stroked="f">
              <v:textbox style="mso-next-textbox:#_x0000_s1127">
                <w:txbxContent>
                  <w:p w:rsidR="00CD3D93" w:rsidRPr="00CD3D93" w:rsidRDefault="00CD3D93" w:rsidP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3</w:t>
                    </w: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28" type="#_x0000_t202" style="position:absolute;left:2080;top:7879;width:6954;height:1013" filled="f" stroked="f">
              <v:textbox style="mso-next-textbox:#_x0000_s1128">
                <w:txbxContent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  <w:p w:rsidR="00CD3D93" w:rsidRPr="00CD3D93" w:rsidRDefault="00CD3D93" w:rsidP="00CD3D93">
                    <w:pPr>
                      <w:pStyle w:val="Kop6"/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</w:txbxContent>
              </v:textbox>
            </v:shape>
            <v:shape id="_x0000_s1129" type="#_x0000_t202" style="position:absolute;left:8280;top:10776;width:1080;height:360" filled="f" stroked="f">
              <v:textbox style="mso-next-textbox:#_x0000_s1129">
                <w:txbxContent>
                  <w:p w:rsidR="00CD3D93" w:rsidRPr="001C3552" w:rsidRDefault="00CD3D93" w:rsidP="00CD3D93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377-EB-2</w:t>
                    </w:r>
                  </w:p>
                </w:txbxContent>
              </v:textbox>
            </v:shape>
            <v:shape id="_x0000_s1130" type="#_x0000_t202" style="position:absolute;left:1980;top:6637;width:2160;height:720" filled="f" stroked="f">
              <v:textbox style="mso-next-textbox:#_x0000_s1130">
                <w:txbxContent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31" type="#_x0000_t202" style="position:absolute;left:7028;top:6637;width:2240;height:900" filled="f" stroked="f">
              <v:textbox style="mso-next-textbox:#_x0000_s1131">
                <w:txbxContent>
                  <w:p w:rsidR="00CD3D93" w:rsidRPr="00CD3D93" w:rsidRDefault="00CD3D93" w:rsidP="00CD3D93">
                    <w:pPr>
                      <w:pStyle w:val="Plattetekst"/>
                      <w:rPr>
                        <w:rFonts w:ascii="Futura Medium" w:hAnsi="Futura Medium"/>
                        <w:sz w:val="24"/>
                      </w:rPr>
                    </w:pPr>
                    <w:r w:rsidRPr="00CD3D93">
                      <w:rPr>
                        <w:rFonts w:ascii="Futura Medium" w:hAnsi="Futura Medium"/>
                        <w:sz w:val="24"/>
                      </w:rPr>
                      <w:t>One  to  Four</w:t>
                    </w:r>
                    <w:r w:rsidRPr="00CD3D93">
                      <w:rPr>
                        <w:rFonts w:ascii="Futura Medium" w:hAnsi="Futura Medium"/>
                        <w:sz w:val="24"/>
                      </w:rPr>
                      <w:br/>
                      <w:t>Players</w:t>
                    </w:r>
                  </w:p>
                </w:txbxContent>
              </v:textbox>
            </v:shape>
            <v:shape id="_x0000_s1132" type="#_x0000_t202" style="position:absolute;left:3780;top:6575;width:3600;height:782" filled="f" stroked="f">
              <v:textbox style="mso-next-textbox:#_x0000_s1132">
                <w:txbxContent>
                  <w:p w:rsidR="00CD3D93" w:rsidRDefault="00CD3D93" w:rsidP="00CD3D93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ACES &amp; KINGS</w:t>
                    </w:r>
                  </w:p>
                </w:txbxContent>
              </v:textbox>
            </v:shape>
          </v:group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735101" w:rsidP="00CD3D93">
      <w:r>
        <w:rPr>
          <w:noProof/>
          <w:sz w:val="20"/>
        </w:rPr>
        <w:pict>
          <v:group id="_x0000_s1173" style="position:absolute;margin-left:17.85pt;margin-top:4.8pt;width:430.85pt;height:235.3pt;z-index:7" coordorigin="1257,1942" coordsize="8617,4706">
            <v:shape id="_x0000_s1157" type="#_x0000_t202" style="position:absolute;left:1257;top:1942;width:8617;height:4706" filled="f" strokecolor="gray" strokeweight=".5pt">
              <v:fill recolor="t" type="frame"/>
              <v:stroke dashstyle="1 1" endcap="round"/>
              <v:textbox style="mso-next-textbox:#_x0000_s1157">
                <w:txbxContent>
                  <w:p w:rsidR="00001853" w:rsidRPr="001C3552" w:rsidRDefault="00001853" w:rsidP="00001853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1853" w:rsidRPr="001C3552" w:rsidRDefault="00001853" w:rsidP="00001853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1853" w:rsidRPr="001C3552" w:rsidRDefault="00001853" w:rsidP="00001853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1853" w:rsidRPr="001C3552" w:rsidRDefault="00001853" w:rsidP="00001853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240" w:line="240" w:lineRule="exact"/>
                      <w:ind w:left="567" w:right="663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Insert one coin and wait for machine to reset before inserting coin for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br/>
                      <w:t xml:space="preserve"> 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next player.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665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Each player shoots one ball at a time, as indicated on back glass.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A tilt does not disqualify player.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Left eject hole scores 10 times value when green joker is lit.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Right eject hole scores 10 times value when yellow joker is lit.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523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 xml:space="preserve">Making 4 Aces </w:t>
                    </w:r>
                    <w:proofErr w:type="spellStart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left eject hole for extra ball.</w:t>
                    </w:r>
                  </w:p>
                  <w:p w:rsidR="00001853" w:rsidRPr="001C3552" w:rsidRDefault="00001853" w:rsidP="00001853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 xml:space="preserve">Making 4 Kings </w:t>
                    </w:r>
                    <w:proofErr w:type="spellStart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right eject hole for extra ball.</w:t>
                    </w:r>
                  </w:p>
                </w:txbxContent>
              </v:textbox>
            </v:shape>
            <v:shape id="_x0000_s1158" type="#_x0000_t202" style="position:absolute;left:3545;top:2137;width:4024;height:720" filled="f" stroked="f">
              <v:textbox style="mso-next-textbox:#_x0000_s1158">
                <w:txbxContent>
                  <w:p w:rsidR="00001853" w:rsidRPr="00630DC0" w:rsidRDefault="00001853" w:rsidP="00001853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59" type="#_x0000_t202" style="position:absolute;left:7772;top:6203;width:1440;height:360" filled="f" stroked="f">
              <v:textbox style="mso-next-textbox:#_x0000_s1159">
                <w:txbxContent>
                  <w:p w:rsidR="00001853" w:rsidRPr="001C3552" w:rsidRDefault="00001853" w:rsidP="00001853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377-EB-3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0" type="#_x0000_t32" style="position:absolute;left:3889;top:2646;width:3311;height:0" o:connectortype="straight" strokeweight="1.5pt"/>
          </v:group>
        </w:pict>
      </w:r>
    </w:p>
    <w:p w:rsidR="00CD3D93" w:rsidRDefault="00CD3D93" w:rsidP="00CD3D93"/>
    <w:p w:rsidR="00CD3D93" w:rsidRDefault="00CD3D93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1C3552" w:rsidRDefault="001C3552" w:rsidP="00CD3D93"/>
    <w:p w:rsidR="00735101" w:rsidRDefault="00735101" w:rsidP="00CD3D93"/>
    <w:p w:rsidR="00CD3D93" w:rsidRDefault="00CD3D93" w:rsidP="00CD3D93"/>
    <w:p w:rsidR="00804ACF" w:rsidRDefault="00804ACF" w:rsidP="00CD3D93">
      <w:pPr>
        <w:sectPr w:rsidR="00804AC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804ACF" w:rsidP="00CD3D93">
      <w:r>
        <w:rPr>
          <w:noProof/>
          <w:sz w:val="20"/>
        </w:rPr>
        <w:pict>
          <v:group id="_x0000_s1167" style="position:absolute;margin-left:21.35pt;margin-top:-35.75pt;width:430.85pt;height:235.3pt;z-index:3" coordorigin="1257,10872" coordsize="8617,4706">
            <v:shape id="_x0000_s1133" type="#_x0000_t202" style="position:absolute;left:1257;top:10872;width:8617;height:4706" filled="f" strokecolor="gray" strokeweight=".5pt">
              <v:fill recolor="t" type="frame"/>
              <v:stroke dashstyle="1 1" endcap="round"/>
              <v:textbox style="mso-next-textbox:#_x0000_s1133">
                <w:txbxContent>
                  <w:p w:rsidR="00CD3D93" w:rsidRDefault="00CD3D93" w:rsidP="00CD3D93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4" type="#_x0000_t202" style="position:absolute;left:1980;top:13642;width:7200;height:540" filled="f" stroked="f">
              <v:textbox style="mso-next-textbox:#_x0000_s1134">
                <w:txbxContent>
                  <w:p w:rsidR="00CD3D93" w:rsidRDefault="00CD3D93" w:rsidP="00CD3D93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</w:p>
                </w:txbxContent>
              </v:textbox>
            </v:shape>
            <v:shape id="_x0000_s1135" type="#_x0000_t202" style="position:absolute;left:2917;top:14292;width:5543;height:720" filled="f" stroked="f">
              <v:textbox style="mso-next-textbox:#_x0000_s1135">
                <w:txbxContent>
                  <w:p w:rsidR="00CD3D93" w:rsidRPr="00CD3D93" w:rsidRDefault="00804ACF" w:rsidP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="00CD3D93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36" type="#_x0000_t202" style="position:absolute;left:2080;top:11952;width:6954;height:1356" filled="f" stroked="f">
              <v:textbox style="mso-next-textbox:#_x0000_s1136">
                <w:txbxContent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4300 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5700 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7100 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8500  POINTS</w:t>
                    </w:r>
                  </w:p>
                  <w:p w:rsidR="00CD3D93" w:rsidRPr="00CD3D93" w:rsidRDefault="00CD3D93" w:rsidP="00CD3D93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137" type="#_x0000_t202" style="position:absolute;left:8280;top:15192;width:1080;height:360" filled="f" stroked="f">
              <v:textbox style="mso-next-textbox:#_x0000_s1137">
                <w:txbxContent>
                  <w:p w:rsidR="00CD3D93" w:rsidRPr="001C3552" w:rsidRDefault="00CD3D93" w:rsidP="00CD3D93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377-1</w:t>
                    </w:r>
                  </w:p>
                </w:txbxContent>
              </v:textbox>
            </v:shape>
            <v:shape id="_x0000_s1138" type="#_x0000_t202" style="position:absolute;left:1980;top:11052;width:2160;height:720" filled="f" stroked="f">
              <v:textbox style="mso-next-textbox:#_x0000_s1138">
                <w:txbxContent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39" type="#_x0000_t202" style="position:absolute;left:7028;top:11052;width:2240;height:900" filled="f" stroked="f">
              <v:textbox style="mso-next-textbox:#_x0000_s1139">
                <w:txbxContent>
                  <w:p w:rsidR="00CD3D93" w:rsidRPr="00CD3D93" w:rsidRDefault="00CD3D93" w:rsidP="00CD3D93">
                    <w:pPr>
                      <w:pStyle w:val="Plattetekst"/>
                      <w:rPr>
                        <w:rFonts w:ascii="Futura Medium" w:hAnsi="Futura Medium"/>
                        <w:sz w:val="24"/>
                      </w:rPr>
                    </w:pPr>
                    <w:r w:rsidRPr="00CD3D93">
                      <w:rPr>
                        <w:rFonts w:ascii="Futura Medium" w:hAnsi="Futura Medium"/>
                        <w:sz w:val="24"/>
                      </w:rPr>
                      <w:t>One  to  Four</w:t>
                    </w:r>
                    <w:r w:rsidRPr="00CD3D93">
                      <w:rPr>
                        <w:rFonts w:ascii="Futura Medium" w:hAnsi="Futura Medium"/>
                        <w:sz w:val="24"/>
                      </w:rPr>
                      <w:br/>
                      <w:t>Players</w:t>
                    </w:r>
                  </w:p>
                </w:txbxContent>
              </v:textbox>
            </v:shape>
            <v:shape id="_x0000_s1140" type="#_x0000_t202" style="position:absolute;left:3780;top:10990;width:3600;height:782" filled="f" stroked="f">
              <v:textbox style="mso-next-textbox:#_x0000_s1140">
                <w:txbxContent>
                  <w:p w:rsidR="00CD3D93" w:rsidRDefault="00CD3D93" w:rsidP="00CD3D93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ACES &amp; KINGS</w:t>
                    </w:r>
                  </w:p>
                </w:txbxContent>
              </v:textbox>
            </v:shape>
          </v:group>
        </w:pict>
      </w:r>
    </w:p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/>
    <w:p w:rsidR="00804ACF" w:rsidRDefault="00804ACF" w:rsidP="00CD3D93">
      <w:r>
        <w:rPr>
          <w:noProof/>
          <w:sz w:val="20"/>
        </w:rPr>
        <w:pict>
          <v:group id="_x0000_s1168" style="position:absolute;margin-left:21.35pt;margin-top:6.35pt;width:430.85pt;height:235.3pt;z-index:4" coordorigin="1257,8112" coordsize="8617,4706">
            <v:shape id="_x0000_s1141" type="#_x0000_t202" style="position:absolute;left:1257;top:8112;width:8617;height:4706" filled="f" strokecolor="gray" strokeweight=".5pt">
              <v:fill recolor="t" type="frame"/>
              <v:stroke dashstyle="1 1" endcap="round"/>
              <v:textbox style="mso-next-textbox:#_x0000_s1141">
                <w:txbxContent>
                  <w:p w:rsidR="000C32EA" w:rsidRDefault="000C32EA" w:rsidP="000C32EA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42" type="#_x0000_t202" style="position:absolute;left:1980;top:10882;width:7200;height:540" filled="f" stroked="f">
              <v:textbox style="mso-next-textbox:#_x0000_s1142">
                <w:txbxContent>
                  <w:p w:rsidR="000C32EA" w:rsidRDefault="000C32EA" w:rsidP="000C32EA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</w:p>
                </w:txbxContent>
              </v:textbox>
            </v:shape>
            <v:shape id="_x0000_s1143" type="#_x0000_t202" style="position:absolute;left:2917;top:11532;width:5543;height:720" filled="f" stroked="f">
              <v:textbox style="mso-next-textbox:#_x0000_s1143">
                <w:txbxContent>
                  <w:p w:rsidR="000C32EA" w:rsidRPr="00CD3D93" w:rsidRDefault="00804ACF" w:rsidP="000C32EA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3</w:t>
                    </w:r>
                    <w:r w:rsidR="000C32EA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44" type="#_x0000_t202" style="position:absolute;left:2080;top:9192;width:6954;height:1356" filled="f" stroked="f">
              <v:textbox style="mso-next-textbox:#_x0000_s1144">
                <w:txbxContent>
                  <w:p w:rsidR="000C32EA" w:rsidRDefault="000C32EA" w:rsidP="000C32EA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4</w:t>
                    </w:r>
                    <w:r w:rsidR="00804ACF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5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00  POINTS</w:t>
                    </w:r>
                  </w:p>
                  <w:p w:rsidR="000C32EA" w:rsidRDefault="000C32EA" w:rsidP="000C32EA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5</w:t>
                    </w:r>
                    <w:r w:rsidR="00804ACF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9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00  POINTS</w:t>
                    </w:r>
                  </w:p>
                  <w:p w:rsidR="000C32EA" w:rsidRDefault="000C32EA" w:rsidP="000C32EA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7</w:t>
                    </w:r>
                    <w:r w:rsidR="00804ACF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3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00  POINTS</w:t>
                    </w:r>
                  </w:p>
                  <w:p w:rsidR="000C32EA" w:rsidRDefault="000C32EA" w:rsidP="000C32EA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8</w:t>
                    </w:r>
                    <w:r w:rsidR="00804ACF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7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00  POINTS</w:t>
                    </w:r>
                  </w:p>
                </w:txbxContent>
              </v:textbox>
            </v:shape>
            <v:shape id="_x0000_s1145" type="#_x0000_t202" style="position:absolute;left:8280;top:12432;width:1080;height:360" filled="f" stroked="f">
              <v:textbox style="mso-next-textbox:#_x0000_s1145">
                <w:txbxContent>
                  <w:p w:rsidR="000C32EA" w:rsidRPr="001C3552" w:rsidRDefault="000C32EA" w:rsidP="000C32EA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377-</w:t>
                    </w:r>
                    <w:r w:rsidR="00804ACF"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2</w:t>
                    </w:r>
                  </w:p>
                </w:txbxContent>
              </v:textbox>
            </v:shape>
            <v:shape id="_x0000_s1146" type="#_x0000_t202" style="position:absolute;left:1980;top:8292;width:2160;height:720" filled="f" stroked="f">
              <v:textbox style="mso-next-textbox:#_x0000_s1146">
                <w:txbxContent>
                  <w:p w:rsidR="000C32EA" w:rsidRDefault="000C32EA" w:rsidP="000C32EA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0C32EA" w:rsidRDefault="000C32EA" w:rsidP="000C32EA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47" type="#_x0000_t202" style="position:absolute;left:7028;top:8292;width:2240;height:900" filled="f" stroked="f">
              <v:textbox style="mso-next-textbox:#_x0000_s1147">
                <w:txbxContent>
                  <w:p w:rsidR="000C32EA" w:rsidRPr="00CD3D93" w:rsidRDefault="000C32EA" w:rsidP="000C32EA">
                    <w:pPr>
                      <w:pStyle w:val="Plattetekst"/>
                      <w:rPr>
                        <w:rFonts w:ascii="Futura Medium" w:hAnsi="Futura Medium"/>
                        <w:sz w:val="24"/>
                      </w:rPr>
                    </w:pPr>
                    <w:r w:rsidRPr="00CD3D93">
                      <w:rPr>
                        <w:rFonts w:ascii="Futura Medium" w:hAnsi="Futura Medium"/>
                        <w:sz w:val="24"/>
                      </w:rPr>
                      <w:t>One  to  Four</w:t>
                    </w:r>
                    <w:r w:rsidRPr="00CD3D93">
                      <w:rPr>
                        <w:rFonts w:ascii="Futura Medium" w:hAnsi="Futura Medium"/>
                        <w:sz w:val="24"/>
                      </w:rPr>
                      <w:br/>
                      <w:t>Players</w:t>
                    </w:r>
                  </w:p>
                </w:txbxContent>
              </v:textbox>
            </v:shape>
            <v:shape id="_x0000_s1148" type="#_x0000_t202" style="position:absolute;left:3780;top:8230;width:3600;height:782" filled="f" stroked="f">
              <v:textbox style="mso-next-textbox:#_x0000_s1148">
                <w:txbxContent>
                  <w:p w:rsidR="000C32EA" w:rsidRDefault="000C32EA" w:rsidP="000C32EA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ACES &amp; KINGS</w:t>
                    </w:r>
                  </w:p>
                </w:txbxContent>
              </v:textbox>
            </v:shape>
          </v:group>
        </w:pict>
      </w:r>
    </w:p>
    <w:p w:rsidR="00804ACF" w:rsidRDefault="00804ACF" w:rsidP="00CD3D93"/>
    <w:p w:rsidR="00804ACF" w:rsidRDefault="00804ACF" w:rsidP="00CD3D93"/>
    <w:p w:rsidR="00CD3D93" w:rsidRDefault="00CD3D93" w:rsidP="00CD3D93"/>
    <w:p w:rsidR="00CD3D93" w:rsidRDefault="00CD3D93" w:rsidP="00CD3D93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804ACF" w:rsidRDefault="00804ACF" w:rsidP="000C32EA">
      <w:pPr>
        <w:sectPr w:rsidR="00804AC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C32EA" w:rsidRDefault="001C3552" w:rsidP="000C32EA">
      <w:r>
        <w:rPr>
          <w:noProof/>
          <w:sz w:val="20"/>
        </w:rPr>
        <w:lastRenderedPageBreak/>
        <w:pict>
          <v:group id="_x0000_s1171" style="position:absolute;margin-left:17.85pt;margin-top:4.25pt;width:430.85pt;height:235.3pt;z-index:5" coordorigin="1257,1502" coordsize="8617,4706">
            <v:group id="_x0000_s1169" style="position:absolute;left:1257;top:1502;width:8617;height:4706" coordorigin="1257,1666" coordsize="8617,4706">
              <v:shape id="_x0000_s1149" type="#_x0000_t202" style="position:absolute;left:1257;top:1666;width:8617;height:4706" filled="f" strokecolor="gray" strokeweight=".5pt">
                <v:fill recolor="t" type="frame"/>
                <v:stroke dashstyle="1 1" endcap="round"/>
                <v:textbox style="mso-next-textbox:#_x0000_s1149">
                  <w:txbxContent>
                    <w:p w:rsidR="000C32EA" w:rsidRPr="00804ACF" w:rsidRDefault="000C32EA" w:rsidP="000C32EA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C32EA" w:rsidRPr="00804ACF" w:rsidRDefault="000C32EA" w:rsidP="000C32EA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C32EA" w:rsidRPr="00804ACF" w:rsidRDefault="000C32EA" w:rsidP="000C32EA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C32EA" w:rsidRPr="00804ACF" w:rsidRDefault="000C32EA" w:rsidP="000C32EA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240" w:line="240" w:lineRule="exact"/>
                        <w:ind w:left="567" w:right="663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Insert one coin and wait for machine to reset before inserting coin for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next player.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665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Each player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shoots one ball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at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a time, as indicated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on back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glass.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A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tilt does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not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disqualify player.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Left eject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hole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scores 10 times value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when green joker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Right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eject hole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scores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10 times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value when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yellow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joker is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523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Making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4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Aces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left eject hole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for extra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ball.</w:t>
                      </w:r>
                    </w:p>
                    <w:p w:rsidR="000C32EA" w:rsidRPr="00804ACF" w:rsidRDefault="00630DC0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Making 4 Kings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right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eject hole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for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C32EA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extra ball.</w:t>
                      </w:r>
                    </w:p>
                    <w:p w:rsidR="000C32EA" w:rsidRPr="00804ACF" w:rsidRDefault="000C32EA" w:rsidP="00630DC0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665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 xml:space="preserve">1 Replay for each player matching last number in point score to </w:t>
                      </w:r>
                      <w:proofErr w:type="spellStart"/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number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that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appears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on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back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glass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when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game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is</w:t>
                      </w:r>
                      <w:r w:rsidR="00630DC0"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04AC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over.</w:t>
                      </w:r>
                    </w:p>
                  </w:txbxContent>
                </v:textbox>
              </v:shape>
              <v:shape id="_x0000_s1150" type="#_x0000_t202" style="position:absolute;left:3545;top:1861;width:4024;height:720" filled="f" stroked="f">
                <v:textbox style="mso-next-textbox:#_x0000_s1150">
                  <w:txbxContent>
                    <w:p w:rsidR="000C32EA" w:rsidRPr="00630DC0" w:rsidRDefault="000C32EA" w:rsidP="000C32EA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</w:pPr>
                      <w:r w:rsidRPr="00630DC0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151" type="#_x0000_t202" style="position:absolute;left:7772;top:5927;width:1440;height:360" filled="f" stroked="f">
                <v:textbox style="mso-next-textbox:#_x0000_s1151">
                  <w:txbxContent>
                    <w:p w:rsidR="000C32EA" w:rsidRPr="001C3552" w:rsidRDefault="00630DC0" w:rsidP="000C32EA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  <w:lang w:val="en-GB"/>
                        </w:rPr>
                      </w:pPr>
                      <w:r w:rsidRPr="001C3552">
                        <w:rPr>
                          <w:rFonts w:ascii="Times New Roman" w:hAnsi="Times New Roman" w:cs="Times New Roman"/>
                          <w:bCs w:val="0"/>
                          <w:sz w:val="16"/>
                          <w:lang w:val="en-GB"/>
                        </w:rPr>
                        <w:t>377-1A</w:t>
                      </w:r>
                    </w:p>
                  </w:txbxContent>
                </v:textbox>
              </v:shape>
            </v:group>
            <v:shape id="_x0000_s1152" type="#_x0000_t32" style="position:absolute;left:3889;top:2228;width:3311;height:0" o:connectortype="straight" strokeweight="1.5pt"/>
          </v:group>
        </w:pict>
      </w:r>
    </w:p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1C3552" w:rsidP="000C32EA">
      <w:r>
        <w:rPr>
          <w:noProof/>
          <w:sz w:val="20"/>
        </w:rPr>
        <w:pict>
          <v:group id="_x0000_s1172" style="position:absolute;margin-left:17.85pt;margin-top:4.95pt;width:430.85pt;height:235.3pt;z-index:6" coordorigin="1257,6208" coordsize="8617,4706">
            <v:group id="_x0000_s1170" style="position:absolute;left:1257;top:6208;width:8617;height:4706" coordorigin="1257,7737" coordsize="8617,4706">
              <v:shape id="_x0000_s1153" type="#_x0000_t202" style="position:absolute;left:1257;top:7737;width:8617;height:4706" filled="f" strokecolor="gray" strokeweight=".5pt">
                <v:fill recolor="t" type="frame"/>
                <v:stroke dashstyle="1 1" endcap="round"/>
                <v:textbox style="mso-next-textbox:#_x0000_s1153">
                  <w:txbxContent>
                    <w:p w:rsidR="00001853" w:rsidRPr="001C3552" w:rsidRDefault="00001853" w:rsidP="00001853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01853" w:rsidRPr="001C3552" w:rsidRDefault="00001853" w:rsidP="00001853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01853" w:rsidRPr="001C3552" w:rsidRDefault="00001853" w:rsidP="00001853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01853" w:rsidRPr="001C3552" w:rsidRDefault="00001853" w:rsidP="00001853">
                      <w:pPr>
                        <w:tabs>
                          <w:tab w:val="left" w:pos="658"/>
                        </w:tabs>
                        <w:spacing w:line="200" w:lineRule="exact"/>
                        <w:ind w:left="360" w:right="232"/>
                        <w:rPr>
                          <w:rFonts w:ascii="Futura Hv BT" w:hAnsi="Futura Hv BT" w:cs="Arial"/>
                          <w:b/>
                          <w:bCs/>
                          <w:sz w:val="20"/>
                          <w:lang w:val="en-US"/>
                        </w:rPr>
                      </w:pP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240" w:line="240" w:lineRule="exact"/>
                        <w:ind w:left="567" w:right="663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Insert one coin and wait for machine to reset before inserting coin for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next player.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665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Each player shoots one ball at a time, as indicated on back glass.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A tilt does not disqualify player.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Left eject hole scores 10 times value when green joker is lit.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Right eject hole scores 10 times value when yellow joker is lit.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523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 xml:space="preserve">Making 4 Aces </w:t>
                      </w:r>
                      <w:proofErr w:type="spellStart"/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left eject hole for extra ball.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232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 xml:space="preserve">Making 4 Kings </w:t>
                      </w:r>
                      <w:proofErr w:type="spellStart"/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1C355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right eject hole for extra ball.</w:t>
                      </w:r>
                    </w:p>
                    <w:p w:rsidR="00001853" w:rsidRPr="001C3552" w:rsidRDefault="00001853" w:rsidP="0000185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20" w:line="240" w:lineRule="exact"/>
                        <w:ind w:left="567" w:right="665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  <v:shape id="_x0000_s1154" type="#_x0000_t202" style="position:absolute;left:3545;top:7932;width:4024;height:720" filled="f" stroked="f">
                <v:textbox style="mso-next-textbox:#_x0000_s1154">
                  <w:txbxContent>
                    <w:p w:rsidR="00001853" w:rsidRPr="00630DC0" w:rsidRDefault="00001853" w:rsidP="00001853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</w:pPr>
                      <w:r w:rsidRPr="00630DC0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155" type="#_x0000_t202" style="position:absolute;left:7772;top:11998;width:1440;height:360" filled="f" stroked="f">
                <v:textbox style="mso-next-textbox:#_x0000_s1155">
                  <w:txbxContent>
                    <w:p w:rsidR="00001853" w:rsidRPr="001C3552" w:rsidRDefault="00001853" w:rsidP="00001853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  <w:lang w:val="en-GB"/>
                        </w:rPr>
                      </w:pPr>
                      <w:r w:rsidRPr="001C3552">
                        <w:rPr>
                          <w:rFonts w:ascii="Times New Roman" w:hAnsi="Times New Roman" w:cs="Times New Roman"/>
                          <w:bCs w:val="0"/>
                          <w:sz w:val="16"/>
                          <w:lang w:val="en-GB"/>
                        </w:rPr>
                        <w:t>377-2A</w:t>
                      </w:r>
                    </w:p>
                  </w:txbxContent>
                </v:textbox>
              </v:shape>
            </v:group>
            <v:shape id="_x0000_s1156" type="#_x0000_t32" style="position:absolute;left:3889;top:6929;width:3311;height:0" o:connectortype="straight" strokeweight="1.5pt"/>
          </v:group>
        </w:pict>
      </w:r>
    </w:p>
    <w:p w:rsidR="000C32EA" w:rsidRDefault="000C32EA" w:rsidP="000C32EA"/>
    <w:p w:rsidR="00CD3D93" w:rsidRDefault="00CD3D93" w:rsidP="00CD3D93"/>
    <w:p w:rsidR="009B48A9" w:rsidRDefault="009B48A9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735101" w:rsidP="00001853">
      <w:r>
        <w:rPr>
          <w:noProof/>
          <w:sz w:val="20"/>
        </w:rPr>
        <w:pict>
          <v:group id="_x0000_s1174" style="position:absolute;margin-left:17.85pt;margin-top:5.7pt;width:430.85pt;height:235.3pt;z-index:8" coordorigin="1257,7186" coordsize="8617,4706">
            <v:shape id="_x0000_s1161" type="#_x0000_t202" style="position:absolute;left:1257;top:7186;width:8617;height:4706" filled="f" strokecolor="gray" strokeweight=".5pt">
              <v:fill recolor="t" type="frame"/>
              <v:stroke dashstyle="1 1" endcap="round"/>
              <v:textbox style="mso-next-textbox:#_x0000_s1161">
                <w:txbxContent>
                  <w:p w:rsidR="00850321" w:rsidRPr="001C3552" w:rsidRDefault="00850321" w:rsidP="00850321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850321" w:rsidRPr="001C3552" w:rsidRDefault="00850321" w:rsidP="00850321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850321" w:rsidRPr="001C3552" w:rsidRDefault="00850321" w:rsidP="00850321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850321" w:rsidRPr="001C3552" w:rsidRDefault="00850321" w:rsidP="00850321">
                    <w:pPr>
                      <w:tabs>
                        <w:tab w:val="left" w:pos="658"/>
                      </w:tabs>
                      <w:spacing w:line="200" w:lineRule="exact"/>
                      <w:ind w:left="360" w:right="232"/>
                      <w:rPr>
                        <w:rFonts w:ascii="Futura Hv BT" w:hAnsi="Futura Hv BT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240" w:line="240" w:lineRule="exact"/>
                      <w:ind w:left="567" w:right="663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Insert one coin and wait for machine to reset before inserting coin for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br/>
                      <w:t xml:space="preserve"> 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next player.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665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Each player shoots one ball at a time, as indicated on back glass.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A tilt does not disqualify player.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Left eject hole scores 10 times value when green joker is lit.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>Right eject hole scores 10 times value when yellow joker is lit.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523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 xml:space="preserve">Making 4 Aces </w:t>
                    </w:r>
                    <w:proofErr w:type="spellStart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left eject hole for special.</w:t>
                    </w:r>
                  </w:p>
                  <w:p w:rsidR="00850321" w:rsidRPr="001C3552" w:rsidRDefault="00850321" w:rsidP="00850321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40" w:lineRule="exact"/>
                      <w:ind w:left="567" w:right="232"/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 w:rsidRPr="001C3552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ab/>
                      <w:t xml:space="preserve">Making 4 Kings </w:t>
                    </w:r>
                    <w:proofErr w:type="spellStart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1C3552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right eject hole for special.</w:t>
                    </w:r>
                  </w:p>
                </w:txbxContent>
              </v:textbox>
            </v:shape>
            <v:shape id="_x0000_s1162" type="#_x0000_t202" style="position:absolute;left:3545;top:7381;width:4024;height:720" filled="f" stroked="f">
              <v:textbox style="mso-next-textbox:#_x0000_s1162">
                <w:txbxContent>
                  <w:p w:rsidR="00850321" w:rsidRPr="00630DC0" w:rsidRDefault="00850321" w:rsidP="00850321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63" type="#_x0000_t202" style="position:absolute;left:7772;top:11446;width:1440;height:360" filled="f" stroked="f">
              <v:textbox style="mso-next-textbox:#_x0000_s1163">
                <w:txbxContent>
                  <w:p w:rsidR="00850321" w:rsidRPr="001C3552" w:rsidRDefault="00850321" w:rsidP="00850321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</w:pPr>
                    <w:r w:rsidRPr="001C3552">
                      <w:rPr>
                        <w:rFonts w:ascii="Times New Roman" w:hAnsi="Times New Roman" w:cs="Times New Roman"/>
                        <w:bCs w:val="0"/>
                        <w:sz w:val="16"/>
                        <w:lang w:val="en-GB"/>
                      </w:rPr>
                      <w:t>377-3</w:t>
                    </w:r>
                  </w:p>
                </w:txbxContent>
              </v:textbox>
            </v:shape>
            <v:shape id="_x0000_s1164" type="#_x0000_t32" style="position:absolute;left:3889;top:7889;width:3311;height:0" o:connectortype="straight" strokeweight="1.5pt"/>
          </v:group>
        </w:pict>
      </w:r>
    </w:p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 w:rsidP="00001853"/>
    <w:p w:rsidR="00001853" w:rsidRDefault="00001853"/>
    <w:p w:rsidR="00001853" w:rsidRDefault="00001853"/>
    <w:p w:rsidR="00001853" w:rsidRDefault="00001853"/>
    <w:p w:rsidR="001C3552" w:rsidRDefault="001C3552"/>
    <w:p w:rsidR="001C3552" w:rsidRDefault="001C3552"/>
    <w:p w:rsidR="00001853" w:rsidRDefault="00001853"/>
    <w:p w:rsidR="00001853" w:rsidRDefault="00001853"/>
    <w:p w:rsidR="00001853" w:rsidRDefault="00001853"/>
    <w:p w:rsidR="00735101" w:rsidRDefault="00735101">
      <w:pPr>
        <w:sectPr w:rsidR="0073510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</w:t>
      </w:r>
      <w:r w:rsidR="001C3552">
        <w:rPr>
          <w:rFonts w:ascii="Arial" w:hAnsi="Arial" w:cs="Arial"/>
          <w:sz w:val="16"/>
          <w:lang w:val="en-GB"/>
        </w:rPr>
        <w:t xml:space="preserve">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Medium, Helvetica</w:t>
      </w:r>
      <w:r w:rsidR="001C3552">
        <w:rPr>
          <w:rFonts w:ascii="Arial" w:hAnsi="Arial" w:cs="Arial"/>
          <w:sz w:val="16"/>
          <w:lang w:val="en-GB"/>
        </w:rPr>
        <w:t xml:space="preserve">, </w:t>
      </w:r>
      <w:r w:rsidR="001C3552" w:rsidRPr="001C3552">
        <w:rPr>
          <w:rFonts w:ascii="Arial" w:hAnsi="Arial" w:cs="Arial"/>
          <w:sz w:val="16"/>
          <w:lang w:val="en-GB"/>
        </w:rPr>
        <w:t>Times New Roman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377-EB-</w:t>
      </w:r>
      <w:r w:rsidR="009B561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377-EB-2 is confirmed.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377-EB-3 is confirmed.</w:t>
      </w:r>
    </w:p>
    <w:p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377-1 confirmed.</w:t>
      </w:r>
    </w:p>
    <w:p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377-2 confirmed.</w:t>
      </w:r>
      <w:bookmarkStart w:id="0" w:name="_GoBack"/>
      <w:bookmarkEnd w:id="0"/>
    </w:p>
    <w:p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377-1A confirmed.</w:t>
      </w:r>
    </w:p>
    <w:p w:rsidR="00735101" w:rsidRDefault="00735101" w:rsidP="007351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377-2A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377-3 is needed to verify.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D18"/>
    <w:rsid w:val="00001853"/>
    <w:rsid w:val="000C32EA"/>
    <w:rsid w:val="000C5D18"/>
    <w:rsid w:val="001C3552"/>
    <w:rsid w:val="001E1F2E"/>
    <w:rsid w:val="003F5327"/>
    <w:rsid w:val="00630DC0"/>
    <w:rsid w:val="00735101"/>
    <w:rsid w:val="00804ACF"/>
    <w:rsid w:val="00850321"/>
    <w:rsid w:val="009B48A9"/>
    <w:rsid w:val="009B561F"/>
    <w:rsid w:val="00CD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5"/>
    <o:shapelayout v:ext="edit">
      <o:idmap v:ext="edit" data="1"/>
      <o:rules v:ext="edit">
        <o:r id="V:Rule1" type="connector" idref="#_x0000_s1152"/>
        <o:r id="V:Rule2" type="connector" idref="#_x0000_s1156"/>
        <o:r id="V:Rule3" type="connector" idref="#_x0000_s1160"/>
        <o:r id="V:Rule4" type="connector" idref="#_x0000_s11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6CB4E-A95B-468B-BC17-9FC50107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Aces &amp; Kings</vt:lpstr>
    </vt:vector>
  </TitlesOfParts>
  <Company>www.inkochnito.nl</Company>
  <LinksUpToDate>false</LinksUpToDate>
  <CharactersWithSpaces>714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Aces &amp; Kings</dc:title>
  <dc:subject>score and instruction cards</dc:subject>
  <dc:creator>Inkochnito</dc:creator>
  <cp:keywords>www.inkochnito.nl</cp:keywords>
  <cp:lastModifiedBy>Inkochnito</cp:lastModifiedBy>
  <cp:revision>3</cp:revision>
  <cp:lastPrinted>2015-04-12T08:16:00Z</cp:lastPrinted>
  <dcterms:created xsi:type="dcterms:W3CDTF">2015-04-12T08:16:00Z</dcterms:created>
  <dcterms:modified xsi:type="dcterms:W3CDTF">2015-04-12T08:16:00Z</dcterms:modified>
</cp:coreProperties>
</file>