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70E" w:rsidRPr="00C746CA" w:rsidRDefault="00773B91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val="en-GB"/>
        </w:rPr>
        <w:pict>
          <v:group id="_x0000_s1095" style="position:absolute;margin-left:217.65pt;margin-top:41.9pt;width:68.05pt;height:34pt;z-index:251805696" coordorigin="1687,1575" coordsize="1361,6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" o:spid="_x0000_s1096" type="#_x0000_t202" style="position:absolute;left:1687;top:1575;width:1361;height:680;visibility:visible" filled="f" strokecolor="gray [1629]" strokeweight=".5pt">
              <v:stroke dashstyle="1 1"/>
              <v:textbox inset="0,0,0,0">
                <w:txbxContent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32"/>
                        <w:szCs w:val="18"/>
                        <w:lang w:val="en-US"/>
                      </w:rPr>
                    </w:pPr>
                  </w:p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T5A 250V</w:t>
                    </w:r>
                  </w:p>
                  <w:p w:rsidR="00773B91" w:rsidRPr="00773B91" w:rsidRDefault="00773B91" w:rsidP="00773B91">
                    <w:pPr>
                      <w:tabs>
                        <w:tab w:val="left" w:pos="896"/>
                      </w:tabs>
                      <w:jc w:val="left"/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ab/>
                      <w:t>16-9668</w:t>
                    </w:r>
                  </w:p>
                </w:txbxContent>
              </v:textbox>
            </v:shape>
            <v:rect id="_x0000_s1097" style="position:absolute;left:2004;top:1684;width:745;height:197" strokecolor="#c0000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8" type="#_x0000_t32" style="position:absolute;left:1906;top:1784;width:929;height:0" o:connectortype="straight" strokecolor="#c00000"/>
          </v:group>
        </w:pict>
      </w:r>
      <w:r>
        <w:rPr>
          <w:rFonts w:ascii="Arial" w:hAnsi="Arial" w:cs="Arial"/>
          <w:noProof/>
          <w:sz w:val="16"/>
          <w:szCs w:val="16"/>
          <w:lang w:val="en-GB"/>
        </w:rPr>
        <w:pict>
          <v:group id="_x0000_s1091" style="position:absolute;margin-left:217.65pt;margin-top:7.9pt;width:68.05pt;height:34pt;z-index:251804672" coordorigin="1687,1575" coordsize="1361,680">
            <v:shape id="Tekstvak 2" o:spid="_x0000_s1092" type="#_x0000_t202" style="position:absolute;left:1687;top:1575;width:1361;height:680;visibility:visible" filled="f" strokecolor="gray [1629]" strokeweight=".5pt">
              <v:stroke dashstyle="1 1"/>
              <v:textbox inset="0,0,0,0">
                <w:txbxContent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32"/>
                        <w:szCs w:val="18"/>
                        <w:lang w:val="en-US"/>
                      </w:rPr>
                    </w:pPr>
                  </w:p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T5A 250V</w:t>
                    </w:r>
                  </w:p>
                  <w:p w:rsidR="00773B91" w:rsidRPr="00773B91" w:rsidRDefault="00773B91" w:rsidP="00773B91">
                    <w:pPr>
                      <w:tabs>
                        <w:tab w:val="left" w:pos="896"/>
                      </w:tabs>
                      <w:jc w:val="left"/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ab/>
                      <w:t>16-9668</w:t>
                    </w:r>
                  </w:p>
                </w:txbxContent>
              </v:textbox>
            </v:shape>
            <v:rect id="_x0000_s1093" style="position:absolute;left:2004;top:1684;width:745;height:197" strokecolor="#c00000"/>
            <v:shape id="_x0000_s1094" type="#_x0000_t32" style="position:absolute;left:1906;top:1784;width:929;height:0" o:connectortype="straight" strokecolor="#c00000"/>
          </v:group>
        </w:pict>
      </w:r>
      <w:r>
        <w:rPr>
          <w:rFonts w:ascii="Arial" w:hAnsi="Arial" w:cs="Arial"/>
          <w:noProof/>
          <w:sz w:val="16"/>
          <w:szCs w:val="16"/>
          <w:lang w:val="en-GB"/>
        </w:rPr>
        <w:pict>
          <v:group id="_x0000_s1087" style="position:absolute;margin-left:149.6pt;margin-top:41.9pt;width:68.05pt;height:34pt;z-index:251803648" coordorigin="1687,1575" coordsize="1361,680">
            <v:shape id="Tekstvak 2" o:spid="_x0000_s1088" type="#_x0000_t202" style="position:absolute;left:1687;top:1575;width:1361;height:680;visibility:visible" filled="f" strokecolor="gray [1629]" strokeweight=".5pt">
              <v:stroke dashstyle="1 1"/>
              <v:textbox inset="0,0,0,0">
                <w:txbxContent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32"/>
                        <w:szCs w:val="18"/>
                        <w:lang w:val="en-US"/>
                      </w:rPr>
                    </w:pPr>
                  </w:p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T5A 250V</w:t>
                    </w:r>
                  </w:p>
                  <w:p w:rsidR="00773B91" w:rsidRPr="00773B91" w:rsidRDefault="00773B91" w:rsidP="00773B91">
                    <w:pPr>
                      <w:tabs>
                        <w:tab w:val="left" w:pos="896"/>
                      </w:tabs>
                      <w:jc w:val="left"/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ab/>
                      <w:t>16-9668</w:t>
                    </w:r>
                  </w:p>
                </w:txbxContent>
              </v:textbox>
            </v:shape>
            <v:rect id="_x0000_s1089" style="position:absolute;left:2004;top:1684;width:745;height:197" strokecolor="#c00000"/>
            <v:shape id="_x0000_s1090" type="#_x0000_t32" style="position:absolute;left:1906;top:1784;width:929;height:0" o:connectortype="straight" strokecolor="#c00000"/>
          </v:group>
        </w:pict>
      </w:r>
      <w:r>
        <w:rPr>
          <w:rFonts w:ascii="Arial" w:hAnsi="Arial" w:cs="Arial"/>
          <w:noProof/>
          <w:sz w:val="16"/>
          <w:szCs w:val="16"/>
          <w:lang w:val="en-GB"/>
        </w:rPr>
        <w:pict>
          <v:group id="_x0000_s1083" style="position:absolute;margin-left:149.6pt;margin-top:7.9pt;width:68.05pt;height:34pt;z-index:251802624" coordorigin="1687,1575" coordsize="1361,680">
            <v:shape id="Tekstvak 2" o:spid="_x0000_s1084" type="#_x0000_t202" style="position:absolute;left:1687;top:1575;width:1361;height:680;visibility:visible" filled="f" strokecolor="gray [1629]" strokeweight=".5pt">
              <v:stroke dashstyle="1 1"/>
              <v:textbox inset="0,0,0,0">
                <w:txbxContent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32"/>
                        <w:szCs w:val="18"/>
                        <w:lang w:val="en-US"/>
                      </w:rPr>
                    </w:pPr>
                  </w:p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T5A 250V</w:t>
                    </w:r>
                  </w:p>
                  <w:p w:rsidR="00773B91" w:rsidRPr="00773B91" w:rsidRDefault="00773B91" w:rsidP="00773B91">
                    <w:pPr>
                      <w:tabs>
                        <w:tab w:val="left" w:pos="896"/>
                      </w:tabs>
                      <w:jc w:val="left"/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ab/>
                      <w:t>16-9668</w:t>
                    </w:r>
                  </w:p>
                </w:txbxContent>
              </v:textbox>
            </v:shape>
            <v:rect id="_x0000_s1085" style="position:absolute;left:2004;top:1684;width:745;height:197" strokecolor="#c00000"/>
            <v:shape id="_x0000_s1086" type="#_x0000_t32" style="position:absolute;left:1906;top:1784;width:929;height:0" o:connectortype="straight" strokecolor="#c00000"/>
          </v:group>
        </w:pict>
      </w:r>
      <w:r>
        <w:rPr>
          <w:rFonts w:ascii="Arial" w:hAnsi="Arial" w:cs="Arial"/>
          <w:noProof/>
          <w:sz w:val="16"/>
          <w:szCs w:val="16"/>
        </w:rPr>
        <w:pict>
          <v:group id="_x0000_s1075" style="position:absolute;margin-left:81.55pt;margin-top:7.9pt;width:68.05pt;height:34pt;z-index:251800576" coordorigin="1687,1575" coordsize="1361,680">
            <v:shape id="Tekstvak 2" o:spid="_x0000_s1076" type="#_x0000_t202" style="position:absolute;left:1687;top:1575;width:1361;height:680;visibility:visible" filled="f" strokecolor="gray [1629]" strokeweight=".5pt">
              <v:stroke dashstyle="1 1"/>
              <v:textbox inset="0,0,0,0">
                <w:txbxContent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32"/>
                        <w:szCs w:val="18"/>
                        <w:lang w:val="en-US"/>
                      </w:rPr>
                    </w:pPr>
                  </w:p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T5A 250V</w:t>
                    </w:r>
                  </w:p>
                  <w:p w:rsidR="00773B91" w:rsidRPr="00773B91" w:rsidRDefault="00773B91" w:rsidP="00773B91">
                    <w:pPr>
                      <w:tabs>
                        <w:tab w:val="left" w:pos="896"/>
                      </w:tabs>
                      <w:jc w:val="left"/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ab/>
                      <w:t>16-9668</w:t>
                    </w:r>
                  </w:p>
                </w:txbxContent>
              </v:textbox>
            </v:shape>
            <v:rect id="_x0000_s1077" style="position:absolute;left:2004;top:1684;width:745;height:197" strokecolor="#c00000"/>
            <v:shape id="_x0000_s1078" type="#_x0000_t32" style="position:absolute;left:1906;top:1784;width:929;height:0" o:connectortype="straight" strokecolor="#c00000"/>
          </v:group>
        </w:pict>
      </w:r>
      <w:r>
        <w:rPr>
          <w:rFonts w:ascii="Arial" w:hAnsi="Arial" w:cs="Arial"/>
          <w:noProof/>
          <w:sz w:val="16"/>
          <w:szCs w:val="16"/>
        </w:rPr>
        <w:pict>
          <v:group id="_x0000_s1079" style="position:absolute;margin-left:81.55pt;margin-top:41.9pt;width:68.05pt;height:34pt;z-index:251801600" coordorigin="1687,1575" coordsize="1361,680">
            <v:shape id="Tekstvak 2" o:spid="_x0000_s1080" type="#_x0000_t202" style="position:absolute;left:1687;top:1575;width:1361;height:680;visibility:visible" filled="f" strokecolor="gray [1629]" strokeweight=".5pt">
              <v:stroke dashstyle="1 1"/>
              <v:textbox inset="0,0,0,0">
                <w:txbxContent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32"/>
                        <w:szCs w:val="18"/>
                        <w:lang w:val="en-US"/>
                      </w:rPr>
                    </w:pPr>
                  </w:p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T5A 250V</w:t>
                    </w:r>
                  </w:p>
                  <w:p w:rsidR="00773B91" w:rsidRPr="00773B91" w:rsidRDefault="00773B91" w:rsidP="00773B91">
                    <w:pPr>
                      <w:tabs>
                        <w:tab w:val="left" w:pos="896"/>
                      </w:tabs>
                      <w:jc w:val="left"/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ab/>
                      <w:t>16-9668</w:t>
                    </w:r>
                  </w:p>
                </w:txbxContent>
              </v:textbox>
            </v:shape>
            <v:rect id="_x0000_s1081" style="position:absolute;left:2004;top:1684;width:745;height:197" strokecolor="#c00000"/>
            <v:shape id="_x0000_s1082" type="#_x0000_t32" style="position:absolute;left:1906;top:1784;width:929;height:0" o:connectortype="straight" strokecolor="#c00000"/>
          </v:group>
        </w:pict>
      </w:r>
      <w:r>
        <w:rPr>
          <w:rFonts w:ascii="Arial" w:hAnsi="Arial" w:cs="Arial"/>
          <w:noProof/>
          <w:sz w:val="16"/>
          <w:szCs w:val="16"/>
        </w:rPr>
        <w:pict>
          <v:group id="_x0000_s1070" style="position:absolute;margin-left:13.5pt;margin-top:7.9pt;width:68.05pt;height:34pt;z-index:251798528" coordorigin="1687,1575" coordsize="1361,680">
            <v:shape id="Tekstvak 2" o:spid="_x0000_s1027" type="#_x0000_t202" style="position:absolute;left:1687;top:1575;width:1361;height:680;visibility:visible" filled="f" strokecolor="gray [1629]" strokeweight=".5pt">
              <v:stroke dashstyle="1 1"/>
              <v:textbox inset="0,0,0,0">
                <w:txbxContent>
                  <w:p w:rsidR="007130F0" w:rsidRPr="00773B91" w:rsidRDefault="007130F0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32"/>
                        <w:szCs w:val="18"/>
                        <w:lang w:val="en-US"/>
                      </w:rPr>
                    </w:pPr>
                  </w:p>
                  <w:p w:rsidR="00F42BE6" w:rsidRPr="00773B91" w:rsidRDefault="007130F0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T5A 25</w:t>
                    </w:r>
                    <w:r w:rsidR="00F42BE6"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0V</w:t>
                    </w:r>
                  </w:p>
                  <w:p w:rsidR="00131722" w:rsidRPr="00773B91" w:rsidRDefault="00186CF8" w:rsidP="00773B91">
                    <w:pPr>
                      <w:tabs>
                        <w:tab w:val="left" w:pos="896"/>
                      </w:tabs>
                      <w:jc w:val="left"/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ab/>
                    </w:r>
                    <w:r w:rsidR="00F42BE6"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>16-966</w:t>
                    </w:r>
                    <w:r w:rsidR="00773B91"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>8</w:t>
                    </w:r>
                  </w:p>
                </w:txbxContent>
              </v:textbox>
            </v:shape>
            <v:rect id="_x0000_s1039" style="position:absolute;left:2004;top:1684;width:745;height:197" strokecolor="#c00000"/>
            <v:shape id="_x0000_s1040" type="#_x0000_t32" style="position:absolute;left:1906;top:1784;width:929;height:0" o:connectortype="straight" strokecolor="#c00000"/>
          </v:group>
        </w:pict>
      </w:r>
    </w:p>
    <w:p w:rsidR="00131722" w:rsidRPr="00C746CA" w:rsidRDefault="00131722" w:rsidP="00B67586">
      <w:pPr>
        <w:jc w:val="left"/>
        <w:rPr>
          <w:rFonts w:ascii="Arial" w:hAnsi="Arial" w:cs="Arial"/>
          <w:sz w:val="16"/>
          <w:szCs w:val="16"/>
        </w:rPr>
      </w:pPr>
    </w:p>
    <w:p w:rsidR="00131722" w:rsidRPr="00C746CA" w:rsidRDefault="00131722" w:rsidP="00B67586">
      <w:pPr>
        <w:jc w:val="left"/>
        <w:rPr>
          <w:rFonts w:ascii="Arial" w:hAnsi="Arial" w:cs="Arial"/>
          <w:sz w:val="16"/>
          <w:szCs w:val="16"/>
        </w:rPr>
      </w:pPr>
    </w:p>
    <w:p w:rsidR="003609FE" w:rsidRPr="00C746CA" w:rsidRDefault="003609FE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Pr="00C746CA" w:rsidRDefault="00773B91" w:rsidP="00B67586">
      <w:p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group id="_x0000_s1071" style="position:absolute;margin-left:13.5pt;margin-top:5.1pt;width:68.05pt;height:34pt;z-index:251799552" coordorigin="1687,1575" coordsize="1361,680">
            <v:shape id="Tekstvak 2" o:spid="_x0000_s1072" type="#_x0000_t202" style="position:absolute;left:1687;top:1575;width:1361;height:680;visibility:visible" filled="f" strokecolor="gray [1629]" strokeweight=".5pt">
              <v:stroke dashstyle="1 1"/>
              <v:textbox inset="0,0,0,0">
                <w:txbxContent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32"/>
                        <w:szCs w:val="18"/>
                        <w:lang w:val="en-US"/>
                      </w:rPr>
                    </w:pPr>
                  </w:p>
                  <w:p w:rsidR="00773B91" w:rsidRPr="00773B91" w:rsidRDefault="00773B91" w:rsidP="00773B91">
                    <w:pPr>
                      <w:spacing w:line="216" w:lineRule="auto"/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20"/>
                        <w:szCs w:val="18"/>
                        <w:lang w:val="en-US"/>
                      </w:rPr>
                      <w:t>T5A 250V</w:t>
                    </w:r>
                  </w:p>
                  <w:p w:rsidR="00773B91" w:rsidRPr="00773B91" w:rsidRDefault="00773B91" w:rsidP="00773B91">
                    <w:pPr>
                      <w:tabs>
                        <w:tab w:val="left" w:pos="896"/>
                      </w:tabs>
                      <w:jc w:val="left"/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</w:pPr>
                    <w:r w:rsidRPr="00773B91">
                      <w:rPr>
                        <w:rFonts w:ascii="Helvetica" w:hAnsi="Helvetica"/>
                        <w:color w:val="C00000"/>
                        <w:sz w:val="10"/>
                        <w:szCs w:val="10"/>
                        <w:lang w:val="en-US"/>
                      </w:rPr>
                      <w:tab/>
                      <w:t>16-9668</w:t>
                    </w:r>
                  </w:p>
                </w:txbxContent>
              </v:textbox>
            </v:shape>
            <v:rect id="_x0000_s1073" style="position:absolute;left:2004;top:1684;width:745;height:197" strokecolor="#c00000"/>
            <v:shape id="_x0000_s1074" type="#_x0000_t32" style="position:absolute;left:1906;top:1784;width:929;height:0" o:connectortype="straight" strokecolor="#c00000"/>
          </v:group>
        </w:pict>
      </w:r>
    </w:p>
    <w:p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P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C746CA" w:rsidRDefault="00C746CA" w:rsidP="00B67586">
      <w:pPr>
        <w:jc w:val="left"/>
        <w:rPr>
          <w:rFonts w:ascii="Arial" w:hAnsi="Arial" w:cs="Arial"/>
          <w:sz w:val="16"/>
          <w:szCs w:val="16"/>
        </w:rPr>
      </w:pPr>
    </w:p>
    <w:p w:rsidR="00773B91" w:rsidRPr="00C746CA" w:rsidRDefault="00773B91" w:rsidP="00B67586">
      <w:pPr>
        <w:jc w:val="left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773B91" w:rsidRPr="00773B91">
        <w:rPr>
          <w:rFonts w:ascii="Arial" w:hAnsi="Arial" w:cs="Arial"/>
          <w:sz w:val="16"/>
          <w:szCs w:val="16"/>
          <w:lang w:val="en-GB"/>
        </w:rPr>
        <w:t>Helvetica</w:t>
      </w:r>
      <w:r w:rsidRPr="00D57690">
        <w:rPr>
          <w:rFonts w:ascii="Arial" w:hAnsi="Arial" w:cs="Arial"/>
          <w:sz w:val="16"/>
          <w:szCs w:val="16"/>
          <w:lang w:val="en-GB"/>
        </w:rPr>
        <w:t>.</w:t>
      </w: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>
        <w:rPr>
          <w:rFonts w:ascii="Arial" w:hAnsi="Arial" w:cs="Arial"/>
          <w:sz w:val="16"/>
          <w:szCs w:val="16"/>
          <w:lang w:val="en-GB"/>
        </w:rPr>
        <w:t>1</w:t>
      </w:r>
      <w:r w:rsidR="00773B91"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>24</w:t>
      </w:r>
      <w:r>
        <w:rPr>
          <w:rFonts w:ascii="Arial" w:hAnsi="Arial" w:cs="Arial"/>
          <w:sz w:val="16"/>
          <w:szCs w:val="16"/>
          <w:lang w:val="en-GB"/>
        </w:rPr>
        <w:t>mm confirmed.</w:t>
      </w:r>
    </w:p>
    <w:p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C746CA" w:rsidRPr="00D57690" w:rsidRDefault="00C746CA" w:rsidP="00C746CA">
      <w:pPr>
        <w:jc w:val="left"/>
        <w:rPr>
          <w:rFonts w:ascii="Arial" w:hAnsi="Arial" w:cs="Arial"/>
          <w:b/>
          <w:bCs/>
          <w:sz w:val="16"/>
          <w:szCs w:val="16"/>
          <w:lang w:val="en-GB"/>
        </w:rPr>
      </w:pPr>
      <w:r>
        <w:rPr>
          <w:rFonts w:ascii="Arial" w:hAnsi="Arial" w:cs="Arial"/>
          <w:b/>
          <w:bCs/>
          <w:sz w:val="16"/>
          <w:szCs w:val="16"/>
          <w:lang w:val="en-GB"/>
        </w:rPr>
        <w:t>Label</w:t>
      </w:r>
      <w:r w:rsidRPr="00D57690">
        <w:rPr>
          <w:rFonts w:ascii="Arial" w:hAnsi="Arial" w:cs="Arial"/>
          <w:b/>
          <w:bCs/>
          <w:sz w:val="16"/>
          <w:szCs w:val="16"/>
          <w:lang w:val="en-GB"/>
        </w:rPr>
        <w:t xml:space="preserve"> status:</w:t>
      </w: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16-966</w:t>
      </w:r>
      <w:r w:rsidR="00773B91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 xml:space="preserve">power box </w:t>
      </w:r>
      <w:r w:rsidR="00773B91">
        <w:rPr>
          <w:rFonts w:ascii="Arial" w:hAnsi="Arial" w:cs="Arial"/>
          <w:sz w:val="16"/>
          <w:szCs w:val="16"/>
          <w:lang w:val="en-GB"/>
        </w:rPr>
        <w:t xml:space="preserve">fuse </w:t>
      </w:r>
      <w:r>
        <w:rPr>
          <w:rFonts w:ascii="Arial" w:hAnsi="Arial" w:cs="Arial"/>
          <w:sz w:val="16"/>
          <w:szCs w:val="16"/>
          <w:lang w:val="en-GB"/>
        </w:rPr>
        <w:t>label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p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C746CA" w:rsidRPr="00D57690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>
        <w:rPr>
          <w:rFonts w:ascii="Arial" w:hAnsi="Arial" w:cs="Arial"/>
          <w:sz w:val="16"/>
          <w:szCs w:val="16"/>
          <w:lang w:val="en-GB"/>
        </w:rPr>
        <w:t>.</w:t>
      </w:r>
    </w:p>
    <w:p w:rsidR="00C746CA" w:rsidRPr="00C746CA" w:rsidRDefault="00C746CA" w:rsidP="00C746CA">
      <w:pPr>
        <w:jc w:val="left"/>
        <w:rPr>
          <w:rFonts w:ascii="Arial" w:hAnsi="Arial" w:cs="Arial"/>
          <w:sz w:val="16"/>
          <w:szCs w:val="16"/>
          <w:lang w:val="en-GB"/>
        </w:rPr>
      </w:pPr>
    </w:p>
    <w:sectPr w:rsidR="00C746CA" w:rsidRPr="00C746CA" w:rsidSect="00F42BE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drawingGridHorizontalSpacing w:val="110"/>
  <w:drawingGridVerticalSpacing w:val="227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C61"/>
    <w:rsid w:val="000B4BA9"/>
    <w:rsid w:val="000E51E4"/>
    <w:rsid w:val="000F1A5F"/>
    <w:rsid w:val="00100238"/>
    <w:rsid w:val="00131722"/>
    <w:rsid w:val="00144EF4"/>
    <w:rsid w:val="00186CF8"/>
    <w:rsid w:val="001A270E"/>
    <w:rsid w:val="0020279C"/>
    <w:rsid w:val="00214118"/>
    <w:rsid w:val="00221928"/>
    <w:rsid w:val="002338BE"/>
    <w:rsid w:val="00240766"/>
    <w:rsid w:val="0024745D"/>
    <w:rsid w:val="002F5C03"/>
    <w:rsid w:val="00333806"/>
    <w:rsid w:val="003544B4"/>
    <w:rsid w:val="003609FE"/>
    <w:rsid w:val="0039467C"/>
    <w:rsid w:val="003C34DB"/>
    <w:rsid w:val="004878BE"/>
    <w:rsid w:val="00506639"/>
    <w:rsid w:val="005068DE"/>
    <w:rsid w:val="005B10DE"/>
    <w:rsid w:val="00636597"/>
    <w:rsid w:val="006E427F"/>
    <w:rsid w:val="007130F0"/>
    <w:rsid w:val="00773B91"/>
    <w:rsid w:val="0077645F"/>
    <w:rsid w:val="007A679C"/>
    <w:rsid w:val="00805B3E"/>
    <w:rsid w:val="00872ADE"/>
    <w:rsid w:val="008B1A38"/>
    <w:rsid w:val="008D2BE6"/>
    <w:rsid w:val="00987141"/>
    <w:rsid w:val="00992F13"/>
    <w:rsid w:val="0099586E"/>
    <w:rsid w:val="009C50BC"/>
    <w:rsid w:val="009D6D76"/>
    <w:rsid w:val="00A93480"/>
    <w:rsid w:val="00AD43E8"/>
    <w:rsid w:val="00AE18E2"/>
    <w:rsid w:val="00AE2E02"/>
    <w:rsid w:val="00B05C61"/>
    <w:rsid w:val="00B100C7"/>
    <w:rsid w:val="00B30D53"/>
    <w:rsid w:val="00B37357"/>
    <w:rsid w:val="00B4484C"/>
    <w:rsid w:val="00B67586"/>
    <w:rsid w:val="00C05F05"/>
    <w:rsid w:val="00C746CA"/>
    <w:rsid w:val="00CA2805"/>
    <w:rsid w:val="00CA2C01"/>
    <w:rsid w:val="00CC0B91"/>
    <w:rsid w:val="00CF694E"/>
    <w:rsid w:val="00D432BF"/>
    <w:rsid w:val="00E226E7"/>
    <w:rsid w:val="00E45239"/>
    <w:rsid w:val="00E7582A"/>
    <w:rsid w:val="00E87295"/>
    <w:rsid w:val="00ED579F"/>
    <w:rsid w:val="00EE747E"/>
    <w:rsid w:val="00F00A86"/>
    <w:rsid w:val="00F4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  <o:rules v:ext="edit">
        <o:r id="V:Rule1" type="connector" idref="#_x0000_s1040"/>
        <o:r id="V:Rule2" type="connector" idref="#_x0000_s1074"/>
        <o:r id="V:Rule3" type="connector" idref="#_x0000_s1078"/>
        <o:r id="V:Rule4" type="connector" idref="#_x0000_s1082"/>
        <o:r id="V:Rule5" type="connector" idref="#_x0000_s1086"/>
        <o:r id="V:Rule6" type="connector" idref="#_x0000_s1090"/>
        <o:r id="V:Rule7" type="connector" idref="#_x0000_s1094"/>
        <o:r id="V:Rule8" type="connector" idref="#_x0000_s1098"/>
      </o:rules>
    </o:shapelayout>
  </w:shapeDefaults>
  <w:decimalSymbol w:val=","/>
  <w:listSeparator w:val=";"/>
  <w14:docId w14:val="212D2119"/>
  <w15:docId w15:val="{E9BB4BFA-0C21-4B93-8C6D-04B3EB18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C34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character" w:styleId="Nadruk">
    <w:name w:val="Emphasis"/>
    <w:basedOn w:val="Standaardalinea-lettertype"/>
    <w:uiPriority w:val="20"/>
    <w:qFormat/>
    <w:rsid w:val="000F1A5F"/>
    <w:rPr>
      <w:b/>
      <w:bCs/>
      <w:i w:val="0"/>
      <w:iCs w:val="0"/>
    </w:rPr>
  </w:style>
  <w:style w:type="character" w:customStyle="1" w:styleId="st1">
    <w:name w:val="st1"/>
    <w:basedOn w:val="Standaardalinea-lettertype"/>
    <w:rsid w:val="000F1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ECB91-9462-4643-BCCC-05D243123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extra labels</vt:lpstr>
      <vt:lpstr>Williams fuse labels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extra labels</dc:title>
  <dc:subject>fuse labels</dc:subject>
  <dc:creator>Inkochnito</dc:creator>
  <cp:keywords>Extra labels</cp:keywords>
  <cp:lastModifiedBy>Peter Inkochnito</cp:lastModifiedBy>
  <cp:revision>3</cp:revision>
  <cp:lastPrinted>2017-11-03T18:06:00Z</cp:lastPrinted>
  <dcterms:created xsi:type="dcterms:W3CDTF">2017-11-03T17:57:00Z</dcterms:created>
  <dcterms:modified xsi:type="dcterms:W3CDTF">2017-11-03T18:06:00Z</dcterms:modified>
</cp:coreProperties>
</file>