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5E" w:rsidRDefault="008119DD" w:rsidP="00F9473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0" type="#_x0000_t202" style="position:absolute;margin-left:41.25pt;margin-top:5.05pt;width:198.45pt;height:161.55pt;z-index:251660288" filled="f" strokecolor="gray" strokeweight=".5pt">
            <v:fill recolor="t" type="frame"/>
            <v:stroke dashstyle="1 1" endcap="round"/>
            <v:textbox style="mso-next-textbox:#_x0000_s1160">
              <w:txbxContent>
                <w:p w:rsidR="00E476AA" w:rsidRPr="008119DD" w:rsidRDefault="008119DD" w:rsidP="008119DD">
                  <w:pPr>
                    <w:spacing w:before="12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  <w:t>CAUTION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  <w:br/>
                    <w:t>HIGH VOLTAGE</w:t>
                  </w:r>
                </w:p>
                <w:p w:rsidR="008119DD" w:rsidRPr="008119DD" w:rsidRDefault="008119DD" w:rsidP="008119DD">
                  <w:pPr>
                    <w:spacing w:before="16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t>ATTENTION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br/>
                    <w:t>HAUTE TENSION</w:t>
                  </w:r>
                </w:p>
                <w:p w:rsidR="008119DD" w:rsidRPr="008119DD" w:rsidRDefault="008119DD" w:rsidP="008119DD">
                  <w:pPr>
                    <w:spacing w:before="16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t>VORSICHT!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br/>
                    <w:t>HOCHSPANNUNG</w:t>
                  </w:r>
                </w:p>
                <w:p w:rsidR="008119DD" w:rsidRPr="008119DD" w:rsidRDefault="008119DD" w:rsidP="008119DD">
                  <w:pPr>
                    <w:jc w:val="right"/>
                    <w:rPr>
                      <w:rFonts w:ascii="HelveticaNeue" w:hAnsi="HelveticaNeue"/>
                      <w:color w:val="C00000"/>
                      <w:sz w:val="20"/>
                      <w:szCs w:val="2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20"/>
                      <w:szCs w:val="20"/>
                      <w:lang w:val="de-DE"/>
                    </w:rPr>
                    <w:t>16-9072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4" type="#_x0000_t202" style="position:absolute;margin-left:239.7pt;margin-top:5.05pt;width:198.45pt;height:161.55pt;z-index:251661312" filled="f" strokecolor="gray" strokeweight=".5pt">
            <v:fill recolor="t" type="frame"/>
            <v:stroke dashstyle="1 1" endcap="round"/>
            <v:textbox style="mso-next-textbox:#_x0000_s1174">
              <w:txbxContent>
                <w:p w:rsidR="008119DD" w:rsidRPr="008119DD" w:rsidRDefault="008119DD" w:rsidP="008119DD">
                  <w:pPr>
                    <w:spacing w:before="12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  <w:t>CAUTION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  <w:br/>
                    <w:t>HIGH VOLTAGE</w:t>
                  </w:r>
                </w:p>
                <w:p w:rsidR="008119DD" w:rsidRPr="008119DD" w:rsidRDefault="008119DD" w:rsidP="008119DD">
                  <w:pPr>
                    <w:spacing w:before="16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t>ATTENTION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br/>
                    <w:t>HAUTE TENSION</w:t>
                  </w:r>
                </w:p>
                <w:p w:rsidR="008119DD" w:rsidRPr="008119DD" w:rsidRDefault="008119DD" w:rsidP="008119DD">
                  <w:pPr>
                    <w:spacing w:before="16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t>VORSICHT!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br/>
                    <w:t>HOCHSPANNUNG</w:t>
                  </w:r>
                </w:p>
                <w:p w:rsidR="008119DD" w:rsidRPr="008119DD" w:rsidRDefault="008119DD" w:rsidP="008119DD">
                  <w:pPr>
                    <w:jc w:val="right"/>
                    <w:rPr>
                      <w:rFonts w:ascii="HelveticaNeue" w:hAnsi="HelveticaNeue"/>
                      <w:color w:val="C00000"/>
                      <w:sz w:val="20"/>
                      <w:szCs w:val="2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20"/>
                      <w:szCs w:val="20"/>
                      <w:lang w:val="de-DE"/>
                    </w:rPr>
                    <w:t>16-9072</w:t>
                  </w:r>
                </w:p>
              </w:txbxContent>
            </v:textbox>
          </v:shape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236100" w:rsidRDefault="00E87CA6" w:rsidP="00DB5559">
      <w:bookmarkStart w:id="0" w:name="_GoBack"/>
      <w:bookmarkEnd w:id="0"/>
      <w:r>
        <w:rPr>
          <w:noProof/>
        </w:rPr>
        <w:pict>
          <v:shape id="_x0000_s1176" type="#_x0000_t202" style="position:absolute;margin-left:239.7pt;margin-top:1pt;width:198.45pt;height:161.55pt;z-index:251663360" filled="f" strokecolor="gray" strokeweight=".5pt">
            <v:fill recolor="t" type="frame"/>
            <v:stroke dashstyle="1 1" endcap="round"/>
            <v:textbox style="mso-next-textbox:#_x0000_s1176">
              <w:txbxContent>
                <w:p w:rsidR="008119DD" w:rsidRPr="008119DD" w:rsidRDefault="008119DD" w:rsidP="008119DD">
                  <w:pPr>
                    <w:spacing w:before="12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  <w:t>CAUTION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  <w:br/>
                    <w:t>HIGH VOLTAGE</w:t>
                  </w:r>
                </w:p>
                <w:p w:rsidR="008119DD" w:rsidRPr="008119DD" w:rsidRDefault="008119DD" w:rsidP="008119DD">
                  <w:pPr>
                    <w:spacing w:before="16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t>ATTENTION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br/>
                    <w:t>HAUTE TENSION</w:t>
                  </w:r>
                </w:p>
                <w:p w:rsidR="008119DD" w:rsidRPr="008119DD" w:rsidRDefault="008119DD" w:rsidP="008119DD">
                  <w:pPr>
                    <w:spacing w:before="16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t>VORSICHT!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br/>
                    <w:t>HOCHSPANNUNG</w:t>
                  </w:r>
                </w:p>
                <w:p w:rsidR="008119DD" w:rsidRPr="008119DD" w:rsidRDefault="008119DD" w:rsidP="008119DD">
                  <w:pPr>
                    <w:jc w:val="right"/>
                    <w:rPr>
                      <w:rFonts w:ascii="HelveticaNeue" w:hAnsi="HelveticaNeue"/>
                      <w:color w:val="C00000"/>
                      <w:sz w:val="20"/>
                      <w:szCs w:val="2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20"/>
                      <w:szCs w:val="20"/>
                      <w:lang w:val="de-DE"/>
                    </w:rPr>
                    <w:t>16-9072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5" type="#_x0000_t202" style="position:absolute;margin-left:41.25pt;margin-top:1pt;width:198.45pt;height:161.55pt;z-index:251662336" filled="f" strokecolor="gray" strokeweight=".5pt">
            <v:fill recolor="t" type="frame"/>
            <v:stroke dashstyle="1 1" endcap="round"/>
            <v:textbox style="mso-next-textbox:#_x0000_s1175">
              <w:txbxContent>
                <w:p w:rsidR="008119DD" w:rsidRPr="008119DD" w:rsidRDefault="008119DD" w:rsidP="008119DD">
                  <w:pPr>
                    <w:spacing w:before="12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  <w:t>CAUTION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en-US"/>
                    </w:rPr>
                    <w:br/>
                    <w:t>HIGH VOLTAGE</w:t>
                  </w:r>
                </w:p>
                <w:p w:rsidR="008119DD" w:rsidRPr="008119DD" w:rsidRDefault="008119DD" w:rsidP="008119DD">
                  <w:pPr>
                    <w:spacing w:before="16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t>ATTENTION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br/>
                    <w:t>HAUTE TENSION</w:t>
                  </w:r>
                </w:p>
                <w:p w:rsidR="008119DD" w:rsidRPr="008119DD" w:rsidRDefault="008119DD" w:rsidP="008119DD">
                  <w:pPr>
                    <w:spacing w:before="160" w:line="400" w:lineRule="exact"/>
                    <w:jc w:val="center"/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t>VORSICHT!</w:t>
                  </w:r>
                  <w:r w:rsidRPr="008119DD">
                    <w:rPr>
                      <w:rFonts w:ascii="HelveticaNeue" w:hAnsi="HelveticaNeue"/>
                      <w:color w:val="C00000"/>
                      <w:sz w:val="40"/>
                      <w:szCs w:val="40"/>
                      <w:lang w:val="de-DE"/>
                    </w:rPr>
                    <w:br/>
                    <w:t>HOCHSPANNUNG</w:t>
                  </w:r>
                </w:p>
                <w:p w:rsidR="008119DD" w:rsidRPr="008119DD" w:rsidRDefault="008119DD" w:rsidP="008119DD">
                  <w:pPr>
                    <w:jc w:val="right"/>
                    <w:rPr>
                      <w:rFonts w:ascii="HelveticaNeue" w:hAnsi="HelveticaNeue"/>
                      <w:color w:val="C00000"/>
                      <w:sz w:val="20"/>
                      <w:szCs w:val="20"/>
                      <w:lang w:val="de-DE"/>
                    </w:rPr>
                  </w:pPr>
                  <w:r w:rsidRPr="008119DD">
                    <w:rPr>
                      <w:rFonts w:ascii="HelveticaNeue" w:hAnsi="HelveticaNeue"/>
                      <w:color w:val="C00000"/>
                      <w:sz w:val="20"/>
                      <w:szCs w:val="20"/>
                      <w:lang w:val="de-DE"/>
                    </w:rPr>
                    <w:t>16-9072</w:t>
                  </w:r>
                </w:p>
              </w:txbxContent>
            </v:textbox>
          </v:shape>
        </w:pict>
      </w:r>
    </w:p>
    <w:p w:rsidR="00236100" w:rsidRDefault="00236100" w:rsidP="00DB5559"/>
    <w:p w:rsidR="00236100" w:rsidRDefault="00236100" w:rsidP="00DB5559"/>
    <w:p w:rsidR="00236100" w:rsidRDefault="00236100" w:rsidP="00DB5559"/>
    <w:p w:rsidR="00236100" w:rsidRDefault="00236100" w:rsidP="00DB5559"/>
    <w:p w:rsidR="00E87CA6" w:rsidRDefault="00E87CA6" w:rsidP="00DB5559"/>
    <w:p w:rsidR="00E87CA6" w:rsidRDefault="00E87CA6" w:rsidP="00DB5559"/>
    <w:p w:rsidR="00E87CA6" w:rsidRDefault="00E87CA6" w:rsidP="00DB5559"/>
    <w:p w:rsidR="00E87CA6" w:rsidRDefault="00E87CA6" w:rsidP="00DB5559"/>
    <w:p w:rsidR="00E87CA6" w:rsidRDefault="00E87CA6" w:rsidP="00DB5559"/>
    <w:p w:rsidR="00E87CA6" w:rsidRDefault="00E87CA6" w:rsidP="00DB5559"/>
    <w:p w:rsidR="00E87CA6" w:rsidRDefault="00E87CA6" w:rsidP="00DB5559"/>
    <w:p w:rsidR="00E87CA6" w:rsidRDefault="00E87CA6" w:rsidP="00DB5559"/>
    <w:p w:rsidR="00236100" w:rsidRDefault="00236100" w:rsidP="00DB5559"/>
    <w:p w:rsidR="00C54E5E" w:rsidRDefault="00C54E5E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E476AA" w:rsidRPr="00E476AA">
        <w:rPr>
          <w:rFonts w:ascii="Arial" w:hAnsi="Arial" w:cs="Arial"/>
          <w:sz w:val="16"/>
          <w:lang w:val="en-GB"/>
        </w:rPr>
        <w:t>HelveticaNeue</w:t>
      </w:r>
      <w:proofErr w:type="spellEnd"/>
    </w:p>
    <w:p w:rsidR="008951FD" w:rsidRDefault="00E47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</w:t>
      </w:r>
      <w:r w:rsidR="008119DD"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>x</w:t>
      </w:r>
      <w:r w:rsidR="008119DD">
        <w:rPr>
          <w:rFonts w:ascii="Arial" w:hAnsi="Arial" w:cs="Arial"/>
          <w:sz w:val="16"/>
          <w:lang w:val="en-GB"/>
        </w:rPr>
        <w:t>57</w:t>
      </w:r>
      <w:r>
        <w:rPr>
          <w:rFonts w:ascii="Arial" w:hAnsi="Arial" w:cs="Arial"/>
          <w:sz w:val="16"/>
          <w:lang w:val="en-GB"/>
        </w:rPr>
        <w:t>mm</w:t>
      </w:r>
    </w:p>
    <w:p w:rsidR="00E476AA" w:rsidRDefault="00E476AA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E476AA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Pinball 2000 </w:t>
      </w:r>
      <w:r w:rsidR="008119DD">
        <w:rPr>
          <w:rFonts w:ascii="Arial" w:hAnsi="Arial" w:cs="Arial"/>
          <w:sz w:val="16"/>
          <w:lang w:val="en-GB"/>
        </w:rPr>
        <w:t>16-9072 Caution High Voltage label</w:t>
      </w:r>
      <w:r>
        <w:rPr>
          <w:rFonts w:ascii="Arial" w:hAnsi="Arial" w:cs="Arial"/>
          <w:sz w:val="16"/>
          <w:lang w:val="en-GB"/>
        </w:rPr>
        <w:t xml:space="preserve"> confirmed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8119DD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76A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622"/>
    <w:rsid w:val="00005D8A"/>
    <w:rsid w:val="00040EA8"/>
    <w:rsid w:val="000C2BB8"/>
    <w:rsid w:val="00157CAF"/>
    <w:rsid w:val="00236100"/>
    <w:rsid w:val="002923C3"/>
    <w:rsid w:val="002B1E30"/>
    <w:rsid w:val="00365DF8"/>
    <w:rsid w:val="003C7FA9"/>
    <w:rsid w:val="003D6A5E"/>
    <w:rsid w:val="004D0686"/>
    <w:rsid w:val="004D2897"/>
    <w:rsid w:val="005639DE"/>
    <w:rsid w:val="005C3596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E6018"/>
    <w:rsid w:val="008119DD"/>
    <w:rsid w:val="00857E51"/>
    <w:rsid w:val="008951FD"/>
    <w:rsid w:val="008D6036"/>
    <w:rsid w:val="008E23B6"/>
    <w:rsid w:val="00944155"/>
    <w:rsid w:val="0095331A"/>
    <w:rsid w:val="009E05B6"/>
    <w:rsid w:val="00AE2874"/>
    <w:rsid w:val="00B16055"/>
    <w:rsid w:val="00BC08DB"/>
    <w:rsid w:val="00C54E5E"/>
    <w:rsid w:val="00C563E8"/>
    <w:rsid w:val="00C8579A"/>
    <w:rsid w:val="00DB5559"/>
    <w:rsid w:val="00E476AA"/>
    <w:rsid w:val="00E47B21"/>
    <w:rsid w:val="00E87CA6"/>
    <w:rsid w:val="00E97E39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"/>
    <o:shapelayout v:ext="edit">
      <o:idmap v:ext="edit" data="1"/>
    </o:shapelayout>
  </w:shapeDefaults>
  <w:decimalSymbol w:val=","/>
  <w:listSeparator w:val=";"/>
  <w14:docId w14:val="3D4F9B61"/>
  <w15:docId w15:val="{099E5573-E35F-4CAD-BFC2-FF75BC23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Pinball 2000 Close/Open label</vt:lpstr>
      <vt:lpstr>Williams various labels</vt:lpstr>
    </vt:vector>
  </TitlesOfParts>
  <Company>www.inkochnito.nl</Company>
  <LinksUpToDate>false</LinksUpToDate>
  <CharactersWithSpaces>386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Pinball 2000 16-9072 Caution High Voltage</dc:title>
  <dc:subject>extra labels</dc:subject>
  <dc:creator>Inkochnito</dc:creator>
  <cp:keywords>www.inkochnito.nl</cp:keywords>
  <dc:description/>
  <cp:lastModifiedBy>Peter Inkochnito</cp:lastModifiedBy>
  <cp:revision>2</cp:revision>
  <cp:lastPrinted>2011-06-03T08:10:00Z</cp:lastPrinted>
  <dcterms:created xsi:type="dcterms:W3CDTF">2019-09-21T07:01:00Z</dcterms:created>
  <dcterms:modified xsi:type="dcterms:W3CDTF">2019-09-21T07:09:00Z</dcterms:modified>
</cp:coreProperties>
</file>