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06" w:rsidRDefault="00A52AED">
      <w:r>
        <w:rPr>
          <w:noProof/>
          <w:sz w:val="20"/>
        </w:rPr>
        <w:pict>
          <v:group id="_x0000_s1146" style="position:absolute;margin-left:12.55pt;margin-top:8.25pt;width:372.3pt;height:221.95pt;z-index:5" coordorigin="1385,1067" coordsize="7446,4439">
            <v:line id="_x0000_s1073" style="position:absolute" from="1385,1736" to="8831,1736" strokeweight="3pt"/>
            <v:group id="_x0000_s1145" style="position:absolute;left:1491;top:1067;width:7200;height:4439" coordorigin="1491,1067" coordsize="7200,443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91;top:1067;width:7200;height:4365" filled="f" strokecolor="gray" strokeweight=".5pt">
                <v:stroke dashstyle="1 1" endcap="round"/>
                <v:textbox style="mso-next-textbox:#_x0000_s1026" inset="0,0,0,0">
                  <w:txbxContent>
                    <w:p w:rsidR="00AA2606" w:rsidRPr="00A52AED" w:rsidRDefault="00E41AF5" w:rsidP="0069608C">
                      <w:pPr>
                        <w:ind w:left="196" w:right="381"/>
                        <w:rPr>
                          <w:rFonts w:ascii="Eras Demi ITC" w:hAnsi="Eras Demi ITC" w:cs="Arial"/>
                          <w:sz w:val="18"/>
                          <w:lang w:val="en-GB"/>
                        </w:rPr>
                      </w:pPr>
                      <w:r w:rsidRPr="00A52AED">
                        <w:rPr>
                          <w:rFonts w:ascii="Eras Demi ITC" w:hAnsi="Eras Demi ITC" w:cs="Arial"/>
                          <w:sz w:val="18"/>
                          <w:lang w:val="en-GB"/>
                        </w:rPr>
                        <w:t>HOW TO PLAY</w:t>
                      </w:r>
                    </w:p>
                    <w:p w:rsidR="00AA2606" w:rsidRPr="00A52AED" w:rsidRDefault="0069608C" w:rsidP="00A52AED">
                      <w:pPr>
                        <w:ind w:right="808"/>
                        <w:jc w:val="center"/>
                        <w:rPr>
                          <w:rFonts w:ascii="Eras Bold ITC" w:hAnsi="Eras Bold ITC" w:cs="Arial"/>
                          <w:sz w:val="28"/>
                          <w:szCs w:val="26"/>
                          <w:lang w:val="en-GB"/>
                        </w:rPr>
                      </w:pPr>
                      <w:r w:rsidRPr="00A52AED">
                        <w:rPr>
                          <w:rFonts w:ascii="Eras Bold ITC" w:hAnsi="Eras Bold ITC" w:cs="Arial"/>
                          <w:sz w:val="28"/>
                          <w:szCs w:val="26"/>
                          <w:lang w:val="en-GB"/>
                        </w:rPr>
                        <w:t>CARIBBEAN CRUISE</w:t>
                      </w:r>
                    </w:p>
                    <w:p w:rsidR="00AA2606" w:rsidRPr="00A52AED" w:rsidRDefault="00AA2606" w:rsidP="00CE4368">
                      <w:pPr>
                        <w:ind w:right="381"/>
                        <w:rPr>
                          <w:rFonts w:ascii="Arial" w:hAnsi="Arial" w:cs="Arial"/>
                          <w:sz w:val="18"/>
                          <w:szCs w:val="26"/>
                          <w:lang w:val="en-GB"/>
                        </w:rPr>
                      </w:pPr>
                    </w:p>
                    <w:p w:rsidR="00AA2606" w:rsidRPr="0069608C" w:rsidRDefault="00E41AF5" w:rsidP="00A52AED">
                      <w:pPr>
                        <w:tabs>
                          <w:tab w:val="left" w:pos="709"/>
                        </w:tabs>
                        <w:spacing w:line="180" w:lineRule="exact"/>
                        <w:ind w:left="181" w:right="-43"/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</w:pPr>
                      <w:r w:rsidRPr="00CE4368">
                        <w:rPr>
                          <w:rFonts w:ascii="Eras Bold ITC" w:hAnsi="Eras Bold ITC" w:cs="Arial"/>
                          <w:sz w:val="20"/>
                          <w:u w:val="single"/>
                          <w:lang w:val="en-GB"/>
                        </w:rPr>
                        <w:t>SPECIAL:</w:t>
                      </w:r>
                      <w:r w:rsidRPr="00CE436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69608C"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EACH LEFT SPINNER SHOT ADVANCES LIT VALUE, LIGHTING</w:t>
                      </w:r>
                      <w:r w:rsidR="0069608C"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69608C"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ab/>
                        <w:t>MAXIMUM VALUE ALSO LIGHTS “COLLECT.” SHOOTING “COLLECT”</w:t>
                      </w:r>
                      <w:r w:rsidR="0069608C"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69608C"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ab/>
                        <w:t>LIGHTS SPECIAL. SPECIAL AWARDS 1 REPLAY</w:t>
                      </w:r>
                      <w:r w:rsidR="00CE4368"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.</w:t>
                      </w:r>
                    </w:p>
                    <w:p w:rsidR="00AA2606" w:rsidRPr="0069608C" w:rsidRDefault="00A43C28" w:rsidP="00A52AED">
                      <w:pPr>
                        <w:pStyle w:val="Kop2"/>
                        <w:tabs>
                          <w:tab w:val="left" w:pos="709"/>
                        </w:tabs>
                        <w:spacing w:before="60" w:line="180" w:lineRule="exact"/>
                        <w:ind w:left="181" w:right="-43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EXTRA BALL</w:t>
                      </w:r>
                      <w:r w:rsidR="00E41AF5"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:</w:t>
                      </w:r>
                      <w:r w:rsidR="00E41AF5">
                        <w:rPr>
                          <w:rFonts w:ascii="Helvetica" w:hAnsi="Helvetica"/>
                          <w:sz w:val="20"/>
                        </w:rPr>
                        <w:t xml:space="preserve"> </w:t>
                      </w:r>
                      <w:r w:rsidR="0069608C" w:rsidRPr="0069608C">
                        <w:rPr>
                          <w:rFonts w:ascii="Helvetica" w:hAnsi="Helvetica"/>
                        </w:rPr>
                        <w:t>COMPLETING DROP TARGETS ADVANCES C-R-U-I-S-E.</w:t>
                      </w:r>
                      <w:r w:rsidR="0069608C" w:rsidRPr="0069608C">
                        <w:rPr>
                          <w:rFonts w:ascii="Helvetica" w:hAnsi="Helvetica"/>
                        </w:rPr>
                        <w:br/>
                      </w:r>
                      <w:r w:rsidR="0069608C">
                        <w:rPr>
                          <w:rFonts w:ascii="Helvetica" w:hAnsi="Helvetica"/>
                        </w:rPr>
                        <w:t xml:space="preserve"> </w:t>
                      </w:r>
                      <w:r w:rsidR="0069608C">
                        <w:rPr>
                          <w:rFonts w:ascii="Helvetica" w:hAnsi="Helvetica"/>
                        </w:rPr>
                        <w:tab/>
                        <w:t>COMPLETING THE “E” ALSO LIGHTS THE UPPER SPINNER FOR EXTRA</w:t>
                      </w:r>
                      <w:r w:rsidR="0069608C"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 w:rsidR="0069608C">
                        <w:rPr>
                          <w:rFonts w:ascii="Helvetica" w:hAnsi="Helvetica"/>
                        </w:rPr>
                        <w:tab/>
                        <w:t>BALL. MYSTERY MAY AWARD EXTRA BALL.</w:t>
                      </w:r>
                    </w:p>
                    <w:p w:rsidR="00AA2606" w:rsidRPr="005D5F55" w:rsidRDefault="005D5F55" w:rsidP="00A52AED">
                      <w:pPr>
                        <w:pStyle w:val="Kop2"/>
                        <w:tabs>
                          <w:tab w:val="left" w:pos="709"/>
                        </w:tabs>
                        <w:spacing w:before="60" w:line="180" w:lineRule="exact"/>
                        <w:ind w:left="181" w:right="-43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MULTIBALL</w:t>
                      </w:r>
                      <w:r w:rsidR="00E41AF5"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:</w:t>
                      </w:r>
                      <w:r w:rsidR="00E41AF5">
                        <w:rPr>
                          <w:rFonts w:ascii="Helvetica" w:hAnsi="Helvetica"/>
                          <w:sz w:val="20"/>
                        </w:rPr>
                        <w:t xml:space="preserve"> </w:t>
                      </w:r>
                      <w:r w:rsidRPr="005D5F55">
                        <w:rPr>
                          <w:rFonts w:ascii="Helvetica" w:hAnsi="Helvetica"/>
                        </w:rPr>
                        <w:t>MYSTERY MAY AWARD MULTIBALL. DURING MULTIBALL, THE</w:t>
                      </w:r>
                      <w:r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 w:rsidRPr="005D5F55">
                        <w:rPr>
                          <w:rFonts w:ascii="Helvetica" w:hAnsi="Helvetica"/>
                        </w:rPr>
                        <w:t>CENTER TARGET AWARDS JACKPOT.</w:t>
                      </w:r>
                    </w:p>
                    <w:p w:rsidR="00AA2606" w:rsidRPr="005D5F55" w:rsidRDefault="005D5F55" w:rsidP="00A52AED">
                      <w:pPr>
                        <w:pStyle w:val="Kop2"/>
                        <w:tabs>
                          <w:tab w:val="left" w:pos="709"/>
                        </w:tabs>
                        <w:spacing w:before="60" w:line="180" w:lineRule="exact"/>
                        <w:ind w:left="181" w:right="-43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BONUS</w:t>
                      </w:r>
                      <w:r w:rsidR="00E41AF5"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:</w:t>
                      </w:r>
                      <w:r w:rsidR="00E41AF5">
                        <w:rPr>
                          <w:rFonts w:ascii="Helvetica" w:hAnsi="Helvetica"/>
                          <w:sz w:val="20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>COMPLETING THE TOP ROLLOVERS ADVANCES MULTIPLIER. END</w:t>
                      </w:r>
                      <w:r w:rsidR="00A52AED"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 w:rsidR="00A52AED"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>OF</w:t>
                      </w:r>
                      <w:r w:rsidR="00A52AED">
                        <w:rPr>
                          <w:rFonts w:ascii="Helvetica" w:hAnsi="Helvetica"/>
                        </w:rPr>
                        <w:t xml:space="preserve"> BALL SCORES 100,000 TIMES MULTIPLIER FOR EACH LIT LETTER OF</w:t>
                      </w:r>
                      <w:r w:rsidR="00A52AED"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 w:rsidR="00A52AED">
                        <w:rPr>
                          <w:rFonts w:ascii="Helvetica" w:hAnsi="Helvetica"/>
                        </w:rPr>
                        <w:tab/>
                        <w:t>C-R-U-I-S-E</w:t>
                      </w:r>
                      <w:r w:rsidR="00E41AF5" w:rsidRPr="005D5F55">
                        <w:rPr>
                          <w:rFonts w:ascii="Helvetica" w:hAnsi="Helvetica"/>
                        </w:rPr>
                        <w:t>.</w:t>
                      </w:r>
                    </w:p>
                    <w:p w:rsidR="00AA2606" w:rsidRPr="00A52AED" w:rsidRDefault="00A52AED" w:rsidP="00A52AED">
                      <w:pPr>
                        <w:pStyle w:val="Kop2"/>
                        <w:tabs>
                          <w:tab w:val="left" w:pos="709"/>
                        </w:tabs>
                        <w:spacing w:before="60" w:line="180" w:lineRule="exact"/>
                        <w:ind w:left="181" w:right="381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SKEET</w:t>
                      </w:r>
                      <w:r w:rsidR="00E41AF5"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:</w:t>
                      </w:r>
                      <w:r w:rsidR="00E41AF5">
                        <w:rPr>
                          <w:rFonts w:ascii="Helvetica" w:hAnsi="Helvetica"/>
                          <w:sz w:val="20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>COMPLETING SKEET BEGINS TIMED SEQUENCE. EACH HIT ON</w:t>
                      </w:r>
                      <w:r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ab/>
                        <w:t>INDICATED TARGET SCORES 1,000,000 POINTS</w:t>
                      </w:r>
                      <w:r w:rsidR="00A43C28" w:rsidRPr="00A52AED">
                        <w:rPr>
                          <w:rFonts w:ascii="Helvetica" w:hAnsi="Helvetica"/>
                        </w:rPr>
                        <w:t>.</w:t>
                      </w:r>
                    </w:p>
                    <w:p w:rsidR="00AA2606" w:rsidRDefault="00E41AF5" w:rsidP="00F25A23">
                      <w:pPr>
                        <w:tabs>
                          <w:tab w:val="left" w:pos="2156"/>
                        </w:tabs>
                        <w:spacing w:before="60" w:line="140" w:lineRule="exact"/>
                        <w:ind w:left="-181" w:right="-45"/>
                        <w:jc w:val="center"/>
                        <w:rPr>
                          <w:rFonts w:ascii="Wingdings" w:hAnsi="Wingdings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 w:rsidR="00A43C28"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</w:p>
                    <w:p w:rsidR="00AA2606" w:rsidRPr="00A52AED" w:rsidRDefault="00E41AF5" w:rsidP="00A52AED">
                      <w:pPr>
                        <w:tabs>
                          <w:tab w:val="left" w:pos="709"/>
                        </w:tabs>
                        <w:spacing w:before="60" w:line="180" w:lineRule="exact"/>
                        <w:ind w:left="181" w:right="-45"/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sz w:val="20"/>
                          <w:u w:val="single"/>
                          <w:lang w:val="en-GB"/>
                        </w:rPr>
                        <w:t>ENTERING INITIALS:</w:t>
                      </w: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USING FRONT RIGHT CABINET</w:t>
                      </w:r>
                      <w:r w:rsidR="00A43C28"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 xml:space="preserve"> BUTTONS,</w:t>
                      </w:r>
                      <w:r w:rsid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SELECT</w:t>
                      </w:r>
                      <w:r w:rsid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ab/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DESIRED LETTER. ENTER</w:t>
                      </w:r>
                      <w:r w:rsidR="00A43C28"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 xml:space="preserve"> LETTER BY PRESSING</w:t>
                      </w:r>
                      <w:r w:rsid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CREDIT BUTTON.</w:t>
                      </w:r>
                      <w:r w:rsid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ab/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SELECT</w:t>
                      </w:r>
                      <w:r w:rsidR="00A43C28"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“</w:t>
                      </w:r>
                      <w:r w:rsidRPr="00A52AED">
                        <w:rPr>
                          <w:rFonts w:ascii="Arial" w:hAnsi="Arial" w:cs="Arial"/>
                          <w:sz w:val="18"/>
                          <w:szCs w:val="26"/>
                          <w:lang w:val="en-GB"/>
                        </w:rPr>
                        <w:t>►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” TO SKIP AHEAD ONE SPACE</w:t>
                      </w:r>
                      <w:r w:rsid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OR “</w:t>
                      </w:r>
                      <w:r w:rsidRPr="00A52AED">
                        <w:rPr>
                          <w:rFonts w:ascii="Arial" w:hAnsi="Arial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◄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” TO GO</w:t>
                      </w:r>
                      <w:r w:rsidR="00A43C28"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BACK AND</w:t>
                      </w:r>
                      <w:r w:rsid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br/>
                        <w:t xml:space="preserve"> </w:t>
                      </w:r>
                      <w:r w:rsid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ab/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ERASE ONE SPACE.</w:t>
                      </w:r>
                    </w:p>
                  </w:txbxContent>
                </v:textbox>
              </v:shape>
              <v:shape id="_x0000_s1074" type="#_x0000_t202" style="position:absolute;left:7123;top:1196;width:1253;height:540" filled="f" stroked="f">
                <v:textbox style="mso-next-textbox:#_x0000_s1074">
                  <w:txbxContent>
                    <w:p w:rsidR="00AA2606" w:rsidRDefault="00E41AF5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3 BALLS</w:t>
                      </w:r>
                    </w:p>
                    <w:p w:rsidR="00AA2606" w:rsidRDefault="00E41AF5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PER GAME</w:t>
                      </w:r>
                    </w:p>
                  </w:txbxContent>
                </v:textbox>
              </v:shape>
              <v:shape id="_x0000_s1075" type="#_x0000_t202" style="position:absolute;left:7791;top:5231;width:900;height:275" filled="f" stroked="f">
                <v:textbox style="mso-next-textbox:#_x0000_s1075" inset="0,0,0,0">
                  <w:txbxContent>
                    <w:p w:rsidR="00AA2606" w:rsidRPr="00C022E3" w:rsidRDefault="00A43C28" w:rsidP="00A43C28">
                      <w:pPr>
                        <w:rPr>
                          <w:rFonts w:ascii="Helvetica" w:hAnsi="Helvetica" w:cs="Arial"/>
                          <w:b/>
                          <w:sz w:val="16"/>
                        </w:rPr>
                      </w:pPr>
                      <w:r w:rsidRPr="00C022E3">
                        <w:rPr>
                          <w:rFonts w:ascii="Helvetica" w:hAnsi="Helvetica" w:cs="Arial"/>
                          <w:b/>
                          <w:sz w:val="16"/>
                        </w:rPr>
                        <w:t xml:space="preserve">   2</w:t>
                      </w:r>
                      <w:r w:rsidR="00A52AED">
                        <w:rPr>
                          <w:rFonts w:ascii="Helvetica" w:hAnsi="Helvetica" w:cs="Arial"/>
                          <w:b/>
                          <w:sz w:val="16"/>
                        </w:rPr>
                        <w:t>902</w:t>
                      </w:r>
                      <w:r w:rsidRPr="00C022E3">
                        <w:rPr>
                          <w:rFonts w:ascii="Helvetica" w:hAnsi="Helvetica" w:cs="Arial"/>
                          <w:b/>
                          <w:sz w:val="16"/>
                        </w:rPr>
                        <w:t>4</w:t>
                      </w:r>
                    </w:p>
                  </w:txbxContent>
                </v:textbox>
              </v:shape>
            </v:group>
          </v:group>
        </w:pict>
      </w:r>
    </w:p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52AED">
      <w:r>
        <w:rPr>
          <w:noProof/>
        </w:rPr>
        <w:pict>
          <v:group id="_x0000_s1147" style="position:absolute;margin-left:12.55pt;margin-top:12.15pt;width:372.3pt;height:221.95pt;z-index:6" coordorigin="1385,1067" coordsize="7446,4439">
            <v:line id="_x0000_s1148" style="position:absolute" from="1385,1736" to="8831,1736" strokeweight="3pt"/>
            <v:group id="_x0000_s1149" style="position:absolute;left:1491;top:1067;width:7200;height:4439" coordorigin="1491,1067" coordsize="7200,4439">
              <v:shape id="_x0000_s1150" type="#_x0000_t202" style="position:absolute;left:1491;top:1067;width:7200;height:4365" filled="f" strokecolor="gray" strokeweight=".5pt">
                <v:stroke dashstyle="1 1" endcap="round"/>
                <v:textbox style="mso-next-textbox:#_x0000_s1150" inset="0,0,0,0">
                  <w:txbxContent>
                    <w:p w:rsidR="00A52AED" w:rsidRPr="00A52AED" w:rsidRDefault="00A52AED" w:rsidP="00A52AED">
                      <w:pPr>
                        <w:ind w:left="196" w:right="381"/>
                        <w:rPr>
                          <w:rFonts w:ascii="Eras Demi ITC" w:hAnsi="Eras Demi ITC" w:cs="Arial"/>
                          <w:sz w:val="18"/>
                          <w:lang w:val="en-GB"/>
                        </w:rPr>
                      </w:pPr>
                      <w:r w:rsidRPr="00A52AED">
                        <w:rPr>
                          <w:rFonts w:ascii="Eras Demi ITC" w:hAnsi="Eras Demi ITC" w:cs="Arial"/>
                          <w:sz w:val="18"/>
                          <w:lang w:val="en-GB"/>
                        </w:rPr>
                        <w:t>HOW TO PLAY</w:t>
                      </w:r>
                    </w:p>
                    <w:p w:rsidR="00A52AED" w:rsidRPr="00A52AED" w:rsidRDefault="00A52AED" w:rsidP="00A52AED">
                      <w:pPr>
                        <w:ind w:right="808"/>
                        <w:jc w:val="center"/>
                        <w:rPr>
                          <w:rFonts w:ascii="Eras Bold ITC" w:hAnsi="Eras Bold ITC" w:cs="Arial"/>
                          <w:sz w:val="28"/>
                          <w:szCs w:val="26"/>
                          <w:lang w:val="en-GB"/>
                        </w:rPr>
                      </w:pPr>
                      <w:r w:rsidRPr="00A52AED">
                        <w:rPr>
                          <w:rFonts w:ascii="Eras Bold ITC" w:hAnsi="Eras Bold ITC" w:cs="Arial"/>
                          <w:sz w:val="28"/>
                          <w:szCs w:val="26"/>
                          <w:lang w:val="en-GB"/>
                        </w:rPr>
                        <w:t>CARIBBEAN CRUISE</w:t>
                      </w:r>
                    </w:p>
                    <w:p w:rsidR="00A52AED" w:rsidRPr="00A52AED" w:rsidRDefault="00A52AED" w:rsidP="00A52AED">
                      <w:pPr>
                        <w:ind w:right="381"/>
                        <w:rPr>
                          <w:rFonts w:ascii="Arial" w:hAnsi="Arial" w:cs="Arial"/>
                          <w:sz w:val="18"/>
                          <w:szCs w:val="26"/>
                          <w:lang w:val="en-GB"/>
                        </w:rPr>
                      </w:pPr>
                    </w:p>
                    <w:p w:rsidR="00A52AED" w:rsidRPr="0069608C" w:rsidRDefault="00A52AED" w:rsidP="00A52AED">
                      <w:pPr>
                        <w:tabs>
                          <w:tab w:val="left" w:pos="709"/>
                        </w:tabs>
                        <w:spacing w:line="180" w:lineRule="exact"/>
                        <w:ind w:left="181" w:right="-43"/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</w:pPr>
                      <w:r w:rsidRPr="00CE4368">
                        <w:rPr>
                          <w:rFonts w:ascii="Eras Bold ITC" w:hAnsi="Eras Bold ITC" w:cs="Arial"/>
                          <w:sz w:val="20"/>
                          <w:u w:val="single"/>
                          <w:lang w:val="en-GB"/>
                        </w:rPr>
                        <w:t>SPECIAL:</w:t>
                      </w:r>
                      <w:r w:rsidRPr="00CE436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EACH LEFT SPINNER SHOT ADVANCES LIT VALUE, LIGHTING</w:t>
                      </w:r>
                      <w:r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ab/>
                        <w:t>MAXIMUM VALUE ALSO LIGHTS “COLLECT.” SHOOTING “COLLECT”</w:t>
                      </w:r>
                      <w:r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69608C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ab/>
                        <w:t>LIGHTS SPECIAL. SPECIAL AWARDS 1 REPLAY.</w:t>
                      </w:r>
                    </w:p>
                    <w:p w:rsidR="00A52AED" w:rsidRPr="0069608C" w:rsidRDefault="00A52AED" w:rsidP="00A52AED">
                      <w:pPr>
                        <w:pStyle w:val="Kop2"/>
                        <w:tabs>
                          <w:tab w:val="left" w:pos="709"/>
                        </w:tabs>
                        <w:spacing w:before="60" w:line="180" w:lineRule="exact"/>
                        <w:ind w:left="181" w:right="-43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EXTRA BALL: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 xml:space="preserve"> </w:t>
                      </w:r>
                      <w:r w:rsidRPr="0069608C">
                        <w:rPr>
                          <w:rFonts w:ascii="Helvetica" w:hAnsi="Helvetica"/>
                        </w:rPr>
                        <w:t>COMPLETING DROP TARGETS ADVANCES C-R-U-I-S-E.</w:t>
                      </w:r>
                      <w:r w:rsidRPr="0069608C">
                        <w:rPr>
                          <w:rFonts w:ascii="Helvetica" w:hAnsi="Helvetica"/>
                        </w:rPr>
                        <w:br/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ab/>
                        <w:t>COMPLETING THE “E” ALSO LIGHTS THE UPPER SPINNER FOR EXTRA</w:t>
                      </w:r>
                      <w:r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ab/>
                        <w:t>BALL. MYSTERY MAY AWARD EXTRA BALL.</w:t>
                      </w:r>
                    </w:p>
                    <w:p w:rsidR="00A52AED" w:rsidRPr="005D5F55" w:rsidRDefault="00A52AED" w:rsidP="00A52AED">
                      <w:pPr>
                        <w:pStyle w:val="Kop2"/>
                        <w:tabs>
                          <w:tab w:val="left" w:pos="709"/>
                        </w:tabs>
                        <w:spacing w:before="60" w:line="180" w:lineRule="exact"/>
                        <w:ind w:left="181" w:right="-43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MULTIBALL: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 xml:space="preserve"> </w:t>
                      </w:r>
                      <w:r w:rsidRPr="005D5F55">
                        <w:rPr>
                          <w:rFonts w:ascii="Helvetica" w:hAnsi="Helvetica"/>
                        </w:rPr>
                        <w:t>MYSTERY MAY AWARD MULTIBALL. DURING MULTIBALL, THE</w:t>
                      </w:r>
                      <w:r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ab/>
                      </w:r>
                      <w:r w:rsidRPr="005D5F55">
                        <w:rPr>
                          <w:rFonts w:ascii="Helvetica" w:hAnsi="Helvetica"/>
                        </w:rPr>
                        <w:t>CENTER TARGET AWARDS JACKPOT.</w:t>
                      </w:r>
                    </w:p>
                    <w:p w:rsidR="00A52AED" w:rsidRPr="005D5F55" w:rsidRDefault="00A52AED" w:rsidP="00A52AED">
                      <w:pPr>
                        <w:pStyle w:val="Kop2"/>
                        <w:tabs>
                          <w:tab w:val="left" w:pos="709"/>
                        </w:tabs>
                        <w:spacing w:before="60" w:line="180" w:lineRule="exact"/>
                        <w:ind w:left="181" w:right="-43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BONUS: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>COMPLETING THE TOP ROLLOVERS ADVANCES MULTIPLIER. END</w:t>
                      </w:r>
                      <w:r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ab/>
                        <w:t>OF BALL SCORES 100,000 TIMES MULTIPLIER FOR EACH LIT LETTER OF</w:t>
                      </w:r>
                      <w:r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ab/>
                        <w:t>C-R-U-I-S-E</w:t>
                      </w:r>
                      <w:r w:rsidRPr="005D5F55">
                        <w:rPr>
                          <w:rFonts w:ascii="Helvetica" w:hAnsi="Helvetica"/>
                        </w:rPr>
                        <w:t>.</w:t>
                      </w:r>
                    </w:p>
                    <w:p w:rsidR="00A52AED" w:rsidRPr="00A52AED" w:rsidRDefault="00A52AED" w:rsidP="00A52AED">
                      <w:pPr>
                        <w:pStyle w:val="Kop2"/>
                        <w:tabs>
                          <w:tab w:val="left" w:pos="709"/>
                        </w:tabs>
                        <w:spacing w:before="60" w:line="180" w:lineRule="exact"/>
                        <w:ind w:left="181" w:right="381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SKEET: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>COMPLETING SKEET BEGINS TIMED SEQUENCE. EACH HIT ON</w:t>
                      </w:r>
                      <w:r>
                        <w:rPr>
                          <w:rFonts w:ascii="Helvetica" w:hAnsi="Helvetica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</w:rPr>
                        <w:tab/>
                        <w:t>INDICATED TARGET SCORES 1,000,000 POINTS</w:t>
                      </w:r>
                      <w:r w:rsidRPr="00A52AED">
                        <w:rPr>
                          <w:rFonts w:ascii="Helvetica" w:hAnsi="Helvetica"/>
                        </w:rPr>
                        <w:t>.</w:t>
                      </w:r>
                    </w:p>
                    <w:p w:rsidR="00A52AED" w:rsidRDefault="00A52AED" w:rsidP="00A52AED">
                      <w:pPr>
                        <w:tabs>
                          <w:tab w:val="left" w:pos="2156"/>
                        </w:tabs>
                        <w:spacing w:before="60" w:line="140" w:lineRule="exact"/>
                        <w:ind w:left="-181" w:right="-45"/>
                        <w:jc w:val="center"/>
                        <w:rPr>
                          <w:rFonts w:ascii="Wingdings" w:hAnsi="Wingdings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</w:p>
                    <w:p w:rsidR="00A52AED" w:rsidRPr="00A52AED" w:rsidRDefault="00A52AED" w:rsidP="00A52AED">
                      <w:pPr>
                        <w:tabs>
                          <w:tab w:val="left" w:pos="709"/>
                        </w:tabs>
                        <w:spacing w:before="60" w:line="180" w:lineRule="exact"/>
                        <w:ind w:left="181" w:right="-45"/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sz w:val="20"/>
                          <w:u w:val="single"/>
                          <w:lang w:val="en-GB"/>
                        </w:rPr>
                        <w:t>ENTERING INITIALS:</w:t>
                      </w:r>
                      <w:r>
                        <w:rPr>
                          <w:rFonts w:ascii="Helvetica" w:hAnsi="Helvetica" w:cs="Arial"/>
                          <w:sz w:val="20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USING FRONT RIGHT CABINET BUTTONS,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SELECT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ab/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DESIRED LETTER. ENTER LETTER BY PRESSING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CREDIT BUTTON.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ab/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  <w:t>SELECT “</w:t>
                      </w:r>
                      <w:r w:rsidRPr="00A52AED">
                        <w:rPr>
                          <w:rFonts w:ascii="Arial" w:hAnsi="Arial" w:cs="Arial"/>
                          <w:sz w:val="18"/>
                          <w:szCs w:val="26"/>
                          <w:lang w:val="en-GB"/>
                        </w:rPr>
                        <w:t>►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” TO SKIP AHEAD ONE SPACE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 xml:space="preserve"> 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OR “</w:t>
                      </w:r>
                      <w:r w:rsidRPr="00A52AED">
                        <w:rPr>
                          <w:rFonts w:ascii="Arial" w:hAnsi="Arial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◄</w:t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” TO GO BACK AND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ab/>
                      </w:r>
                      <w:r w:rsidRPr="00A52AED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26"/>
                          <w:lang w:val="en-GB"/>
                        </w:rPr>
                        <w:t>ERASE ONE SPACE.</w:t>
                      </w:r>
                    </w:p>
                  </w:txbxContent>
                </v:textbox>
              </v:shape>
              <v:shape id="_x0000_s1151" type="#_x0000_t202" style="position:absolute;left:7123;top:1196;width:1253;height:540" filled="f" stroked="f">
                <v:textbox style="mso-next-textbox:#_x0000_s1151">
                  <w:txbxContent>
                    <w:p w:rsidR="00A52AED" w:rsidRDefault="00A52AED" w:rsidP="00A52AED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5 BALLS</w:t>
                      </w:r>
                    </w:p>
                    <w:p w:rsidR="00A52AED" w:rsidRDefault="00A52AED" w:rsidP="00A52AED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PER GAME</w:t>
                      </w:r>
                    </w:p>
                  </w:txbxContent>
                </v:textbox>
              </v:shape>
              <v:shape id="_x0000_s1152" type="#_x0000_t202" style="position:absolute;left:7791;top:5231;width:900;height:275" filled="f" stroked="f">
                <v:textbox style="mso-next-textbox:#_x0000_s1152" inset="0,0,0,0">
                  <w:txbxContent>
                    <w:p w:rsidR="00A52AED" w:rsidRPr="00C022E3" w:rsidRDefault="00A52AED" w:rsidP="00A52AED">
                      <w:pPr>
                        <w:rPr>
                          <w:rFonts w:ascii="Helvetica" w:hAnsi="Helvetica" w:cs="Arial"/>
                          <w:b/>
                          <w:sz w:val="16"/>
                        </w:rPr>
                      </w:pPr>
                      <w:r w:rsidRPr="00C022E3">
                        <w:rPr>
                          <w:rFonts w:ascii="Helvetica" w:hAnsi="Helvetica" w:cs="Arial"/>
                          <w:b/>
                          <w:sz w:val="16"/>
                        </w:rPr>
                        <w:t xml:space="preserve">   2</w:t>
                      </w:r>
                      <w:r>
                        <w:rPr>
                          <w:rFonts w:ascii="Helvetica" w:hAnsi="Helvetica" w:cs="Arial"/>
                          <w:b/>
                          <w:sz w:val="16"/>
                        </w:rPr>
                        <w:t>902</w:t>
                      </w:r>
                      <w:r w:rsidRPr="00C022E3">
                        <w:rPr>
                          <w:rFonts w:ascii="Helvetica" w:hAnsi="Helvetica" w:cs="Arial"/>
                          <w:b/>
                          <w:sz w:val="16"/>
                        </w:rPr>
                        <w:t>4</w:t>
                      </w:r>
                    </w:p>
                  </w:txbxContent>
                </v:textbox>
              </v:shape>
            </v:group>
          </v:group>
        </w:pict>
      </w:r>
    </w:p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AA2606" w:rsidRDefault="00AA2606"/>
    <w:p w:rsidR="00CE4368" w:rsidRDefault="00CE4368"/>
    <w:p w:rsidR="00CE4368" w:rsidRDefault="00CE4368"/>
    <w:p w:rsidR="00CE4368" w:rsidRDefault="00CE4368"/>
    <w:p w:rsidR="00CE4368" w:rsidRDefault="00CE4368"/>
    <w:p w:rsidR="00CE4368" w:rsidRDefault="00CE4368"/>
    <w:p w:rsidR="00CE4368" w:rsidRDefault="00CE4368"/>
    <w:p w:rsidR="00CE4368" w:rsidRDefault="00CE4368"/>
    <w:p w:rsidR="00CE4368" w:rsidRDefault="00CE4368"/>
    <w:p w:rsidR="00CE4368" w:rsidRDefault="00CE4368"/>
    <w:p w:rsidR="00CE4368" w:rsidRDefault="00A52AED">
      <w:r>
        <w:rPr>
          <w:noProof/>
        </w:rPr>
        <w:pict>
          <v:group id="_x0000_s1153" style="position:absolute;margin-left:342.35pt;margin-top:7.1pt;width:150.25pt;height:113.55pt;z-index:7" coordorigin="1508,1358" coordsize="3005,2271">
            <v:shape id="_x0000_s1154" type="#_x0000_t202" style="position:absolute;left:1508;top:1358;width:3005;height:2268" filled="f" strokecolor="gray" strokeweight=".5pt">
              <v:stroke dashstyle="1 1" endcap="round"/>
              <v:textbox style="mso-next-textbox:#_x0000_s1154" inset="0,0,0,0">
                <w:txbxContent>
                  <w:p w:rsidR="00A52AED" w:rsidRPr="00A52AED" w:rsidRDefault="00A52AED" w:rsidP="00A52AED">
                    <w:pPr>
                      <w:spacing w:before="120"/>
                      <w:jc w:val="center"/>
                      <w:rPr>
                        <w:rFonts w:ascii="Eras Bold ITC" w:hAnsi="Eras Bold ITC"/>
                        <w:bCs/>
                        <w:lang w:val="en-GB"/>
                      </w:rPr>
                    </w:pPr>
                    <w:r w:rsidRPr="00A52AED">
                      <w:rPr>
                        <w:rFonts w:ascii="Eras Bold ITC" w:hAnsi="Eras Bold ITC"/>
                        <w:bCs/>
                        <w:lang w:val="en-GB"/>
                      </w:rPr>
                      <w:t>2X 25c–ONE PLAY</w:t>
                    </w:r>
                  </w:p>
                  <w:p w:rsidR="00A52AED" w:rsidRDefault="00A52AED" w:rsidP="008C5220">
                    <w:pPr>
                      <w:spacing w:before="240"/>
                      <w:jc w:val="center"/>
                      <w:rPr>
                        <w:rFonts w:ascii="Wingdings" w:hAnsi="Wingdings"/>
                        <w:sz w:val="16"/>
                        <w:szCs w:val="26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8C5220" w:rsidRPr="00A52AED" w:rsidRDefault="008C5220" w:rsidP="008C5220">
                    <w:pPr>
                      <w:spacing w:before="120"/>
                      <w:jc w:val="center"/>
                      <w:rPr>
                        <w:rFonts w:ascii="Eras Bold ITC" w:hAnsi="Eras Bold ITC"/>
                        <w:bCs/>
                        <w:lang w:val="en-GB"/>
                      </w:rPr>
                    </w:pPr>
                    <w:r>
                      <w:rPr>
                        <w:rFonts w:ascii="Eras Bold ITC" w:hAnsi="Eras Bold ITC"/>
                        <w:bCs/>
                        <w:lang w:val="en-GB"/>
                      </w:rPr>
                      <w:t>3</w:t>
                    </w:r>
                    <w:r w:rsidRPr="00A52AED">
                      <w:rPr>
                        <w:rFonts w:ascii="Eras Bold ITC" w:hAnsi="Eras Bold ITC"/>
                        <w:bCs/>
                        <w:lang w:val="en-GB"/>
                      </w:rPr>
                      <w:t>X 25c–</w:t>
                    </w:r>
                    <w:r>
                      <w:rPr>
                        <w:rFonts w:ascii="Eras Bold ITC" w:hAnsi="Eras Bold ITC"/>
                        <w:bCs/>
                        <w:lang w:val="en-GB"/>
                      </w:rPr>
                      <w:t>TWO</w:t>
                    </w:r>
                    <w:r w:rsidRPr="00A52AED">
                      <w:rPr>
                        <w:rFonts w:ascii="Eras Bold ITC" w:hAnsi="Eras Bold ITC"/>
                        <w:bCs/>
                        <w:lang w:val="en-GB"/>
                      </w:rPr>
                      <w:t xml:space="preserve"> PLAY</w:t>
                    </w:r>
                    <w:r>
                      <w:rPr>
                        <w:rFonts w:ascii="Eras Bold ITC" w:hAnsi="Eras Bold ITC"/>
                        <w:bCs/>
                        <w:lang w:val="en-GB"/>
                      </w:rPr>
                      <w:t>S</w:t>
                    </w:r>
                  </w:p>
                  <w:p w:rsidR="00A52AED" w:rsidRPr="008C5220" w:rsidRDefault="00A52AED" w:rsidP="008C5220">
                    <w:pPr>
                      <w:spacing w:before="240"/>
                      <w:jc w:val="center"/>
                      <w:rPr>
                        <w:rFonts w:ascii="Wingdings" w:hAnsi="Wingdings"/>
                        <w:sz w:val="16"/>
                        <w:szCs w:val="26"/>
                        <w:lang w:val="en-US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8C5220" w:rsidRPr="00A52AED" w:rsidRDefault="008C5220" w:rsidP="008C5220">
                    <w:pPr>
                      <w:spacing w:before="120"/>
                      <w:jc w:val="center"/>
                      <w:rPr>
                        <w:rFonts w:ascii="Eras Bold ITC" w:hAnsi="Eras Bold ITC"/>
                        <w:bCs/>
                        <w:lang w:val="en-GB"/>
                      </w:rPr>
                    </w:pPr>
                    <w:r>
                      <w:rPr>
                        <w:rFonts w:ascii="Eras Bold ITC" w:hAnsi="Eras Bold ITC"/>
                        <w:bCs/>
                        <w:lang w:val="en-GB"/>
                      </w:rPr>
                      <w:t>4</w:t>
                    </w:r>
                    <w:r w:rsidRPr="00A52AED">
                      <w:rPr>
                        <w:rFonts w:ascii="Eras Bold ITC" w:hAnsi="Eras Bold ITC"/>
                        <w:bCs/>
                        <w:lang w:val="en-GB"/>
                      </w:rPr>
                      <w:t>X 25c–</w:t>
                    </w:r>
                    <w:r>
                      <w:rPr>
                        <w:rFonts w:ascii="Eras Bold ITC" w:hAnsi="Eras Bold ITC"/>
                        <w:bCs/>
                        <w:lang w:val="en-GB"/>
                      </w:rPr>
                      <w:t>THREE</w:t>
                    </w:r>
                    <w:r w:rsidRPr="00A52AED">
                      <w:rPr>
                        <w:rFonts w:ascii="Eras Bold ITC" w:hAnsi="Eras Bold ITC"/>
                        <w:bCs/>
                        <w:lang w:val="en-GB"/>
                      </w:rPr>
                      <w:t xml:space="preserve"> PLAY</w:t>
                    </w:r>
                    <w:r>
                      <w:rPr>
                        <w:rFonts w:ascii="Eras Bold ITC" w:hAnsi="Eras Bold ITC"/>
                        <w:bCs/>
                        <w:lang w:val="en-GB"/>
                      </w:rPr>
                      <w:t>S</w:t>
                    </w:r>
                  </w:p>
                </w:txbxContent>
              </v:textbox>
            </v:shape>
            <v:shape id="_x0000_s1155" type="#_x0000_t202" style="position:absolute;left:3988;top:3397;width:525;height:232;mso-position-vertical:absolute" filled="f" stroked="f">
              <v:textbox style="mso-next-textbox:#_x0000_s1155" inset="0,0,0,0">
                <w:txbxContent>
                  <w:p w:rsidR="00A52AED" w:rsidRPr="00F25A23" w:rsidRDefault="00A52AED" w:rsidP="00A52AED">
                    <w:pPr>
                      <w:rPr>
                        <w:rFonts w:ascii="Helvetica" w:hAnsi="Helvetica" w:cs="Arial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FB0904">
        <w:rPr>
          <w:noProof/>
        </w:rPr>
        <w:pict>
          <v:group id="_x0000_s1135" style="position:absolute;margin-left:180.1pt;margin-top:7.65pt;width:150.25pt;height:113.55pt;z-index:2" coordorigin="1508,1358" coordsize="3005,2271">
            <v:shape id="_x0000_s1136" type="#_x0000_t202" style="position:absolute;left:1508;top:1358;width:3005;height:2268" filled="f" strokecolor="gray" strokeweight=".5pt">
              <v:stroke dashstyle="1 1" endcap="round"/>
              <v:textbox style="mso-next-textbox:#_x0000_s1136" inset="0,0,0,0">
                <w:txbxContent>
                  <w:p w:rsidR="00F25A23" w:rsidRPr="00C022E3" w:rsidRDefault="00F25A23" w:rsidP="00F25A2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€0,50</w:t>
                    </w: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–1 PLAY</w:t>
                    </w:r>
                  </w:p>
                  <w:p w:rsidR="00F25A23" w:rsidRDefault="00F25A23" w:rsidP="00F25A23">
                    <w:pPr>
                      <w:spacing w:before="120"/>
                      <w:jc w:val="center"/>
                      <w:rPr>
                        <w:rFonts w:ascii="Wingdings" w:hAnsi="Wingdings"/>
                        <w:sz w:val="16"/>
                        <w:szCs w:val="26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F25A23" w:rsidRPr="00C022E3" w:rsidRDefault="00F25A23" w:rsidP="00F25A2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€1</w:t>
                    </w: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–2 PLAYS</w:t>
                    </w:r>
                  </w:p>
                  <w:p w:rsidR="00F25A23" w:rsidRDefault="00F25A23" w:rsidP="00F25A23">
                    <w:pPr>
                      <w:spacing w:before="120"/>
                      <w:jc w:val="center"/>
                      <w:rPr>
                        <w:rFonts w:ascii="Wingdings" w:hAnsi="Wingdings"/>
                        <w:sz w:val="16"/>
                        <w:szCs w:val="26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F25A23" w:rsidRPr="00C022E3" w:rsidRDefault="00F25A23" w:rsidP="00F25A2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€2</w:t>
                    </w: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–5 PLAYS</w:t>
                    </w:r>
                  </w:p>
                </w:txbxContent>
              </v:textbox>
            </v:shape>
            <v:shape id="_x0000_s1137" type="#_x0000_t202" style="position:absolute;left:3988;top:3397;width:525;height:232;mso-position-vertical:absolute" filled="f" stroked="f">
              <v:textbox style="mso-next-textbox:#_x0000_s1137" inset="0,0,0,0">
                <w:txbxContent>
                  <w:p w:rsidR="00F25A23" w:rsidRPr="00F25A23" w:rsidRDefault="00F25A23" w:rsidP="00F25A23">
                    <w:pPr>
                      <w:rPr>
                        <w:rFonts w:ascii="Helvetica" w:hAnsi="Helvetica" w:cs="Arial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FB0904">
        <w:rPr>
          <w:noProof/>
          <w:sz w:val="20"/>
        </w:rPr>
        <w:pict>
          <v:group id="_x0000_s1134" style="position:absolute;margin-left:17.85pt;margin-top:7.25pt;width:150.25pt;height:113.55pt;z-index:1" coordorigin="1508,1358" coordsize="3005,2271">
            <v:shape id="_x0000_s1110" type="#_x0000_t202" style="position:absolute;left:1508;top:1358;width:3005;height:2268" filled="f" strokecolor="gray" strokeweight=".5pt">
              <v:stroke dashstyle="1 1" endcap="round"/>
              <v:textbox style="mso-next-textbox:#_x0000_s1110" inset="0,0,0,0">
                <w:txbxContent>
                  <w:p w:rsidR="00AA2606" w:rsidRPr="00C022E3" w:rsidRDefault="00C022E3" w:rsidP="00C022E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3X 10P–1 PLAY</w:t>
                    </w:r>
                  </w:p>
                  <w:p w:rsidR="00C022E3" w:rsidRDefault="00C022E3" w:rsidP="00C022E3">
                    <w:pPr>
                      <w:spacing w:before="120"/>
                      <w:jc w:val="center"/>
                      <w:rPr>
                        <w:rFonts w:ascii="Wingdings" w:hAnsi="Wingdings"/>
                        <w:sz w:val="16"/>
                        <w:szCs w:val="26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C022E3" w:rsidRPr="00C022E3" w:rsidRDefault="00C022E3" w:rsidP="00C022E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50</w:t>
                    </w:r>
                    <w:r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P</w:t>
                    </w: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–2 PLAYS</w:t>
                    </w:r>
                  </w:p>
                  <w:p w:rsidR="00C022E3" w:rsidRDefault="00C022E3" w:rsidP="00C022E3">
                    <w:pPr>
                      <w:spacing w:before="120"/>
                      <w:jc w:val="center"/>
                      <w:rPr>
                        <w:rFonts w:ascii="Wingdings" w:hAnsi="Wingdings"/>
                        <w:sz w:val="16"/>
                        <w:szCs w:val="26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C022E3" w:rsidRPr="00C022E3" w:rsidRDefault="00C022E3" w:rsidP="00C022E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1</w:t>
                    </w:r>
                    <w:r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£</w:t>
                    </w: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–5 PLAYS</w:t>
                    </w:r>
                  </w:p>
                </w:txbxContent>
              </v:textbox>
            </v:shape>
            <v:shape id="_x0000_s1115" type="#_x0000_t202" style="position:absolute;left:3988;top:3397;width:525;height:232;mso-position-vertical:absolute" filled="f" stroked="f">
              <v:textbox inset="0,0,0,0">
                <w:txbxContent>
                  <w:p w:rsidR="00AA2606" w:rsidRPr="00F25A23" w:rsidRDefault="00F25A23">
                    <w:pPr>
                      <w:rPr>
                        <w:rFonts w:ascii="Helvetica" w:hAnsi="Helvetica" w:cs="Arial"/>
                        <w:b/>
                        <w:sz w:val="12"/>
                      </w:rPr>
                    </w:pPr>
                    <w:r w:rsidRPr="00F25A23">
                      <w:rPr>
                        <w:rFonts w:ascii="Helvetica" w:hAnsi="Helvetica" w:cs="Arial"/>
                        <w:b/>
                        <w:sz w:val="12"/>
                      </w:rPr>
                      <w:t>27774</w:t>
                    </w:r>
                  </w:p>
                </w:txbxContent>
              </v:textbox>
            </v:shape>
          </v:group>
        </w:pict>
      </w:r>
    </w:p>
    <w:p w:rsidR="00CE4368" w:rsidRDefault="00CE4368"/>
    <w:p w:rsidR="00CE4368" w:rsidRDefault="00CE4368"/>
    <w:p w:rsidR="00CE4368" w:rsidRDefault="00CE4368"/>
    <w:p w:rsidR="00CE4368" w:rsidRDefault="00CE4368"/>
    <w:p w:rsidR="00CE4368" w:rsidRDefault="00CE4368"/>
    <w:p w:rsidR="00CE4368" w:rsidRDefault="00CE4368"/>
    <w:p w:rsidR="00CE4368" w:rsidRDefault="00CE4368"/>
    <w:p w:rsidR="00CE4368" w:rsidRDefault="00CE4368"/>
    <w:p w:rsidR="00CE4368" w:rsidRDefault="00FB0904">
      <w:r>
        <w:rPr>
          <w:noProof/>
        </w:rPr>
        <w:pict>
          <v:group id="_x0000_s1141" style="position:absolute;margin-left:180.1pt;margin-top:8.3pt;width:150.25pt;height:113.55pt;z-index:4" coordorigin="1508,1358" coordsize="3005,2271">
            <v:shape id="_x0000_s1142" type="#_x0000_t202" style="position:absolute;left:1508;top:1358;width:3005;height:2268" filled="f" strokecolor="gray" strokeweight=".5pt">
              <v:stroke dashstyle="1 1" endcap="round"/>
              <v:textbox style="mso-next-textbox:#_x0000_s1142" inset="0,0,0,0">
                <w:txbxContent>
                  <w:p w:rsidR="00F25A23" w:rsidRPr="00C022E3" w:rsidRDefault="00F25A23" w:rsidP="00F25A2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2X 25ct</w:t>
                    </w: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–1 PLAY</w:t>
                    </w:r>
                  </w:p>
                  <w:p w:rsidR="00F25A23" w:rsidRDefault="00F25A23" w:rsidP="00F25A23">
                    <w:pPr>
                      <w:spacing w:before="120"/>
                      <w:jc w:val="center"/>
                      <w:rPr>
                        <w:rFonts w:ascii="Wingdings" w:hAnsi="Wingdings"/>
                        <w:sz w:val="16"/>
                        <w:szCs w:val="26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F25A23" w:rsidRPr="00C022E3" w:rsidRDefault="00F25A23" w:rsidP="00F25A2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$1</w:t>
                    </w: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–2 PLAYS</w:t>
                    </w:r>
                  </w:p>
                  <w:p w:rsidR="00F25A23" w:rsidRDefault="00F25A23" w:rsidP="00F25A23">
                    <w:pPr>
                      <w:spacing w:before="120"/>
                      <w:jc w:val="center"/>
                      <w:rPr>
                        <w:rFonts w:ascii="Wingdings" w:hAnsi="Wingdings"/>
                        <w:sz w:val="16"/>
                        <w:szCs w:val="26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F25A23" w:rsidRPr="00C022E3" w:rsidRDefault="00F25A23" w:rsidP="00F25A2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$2</w:t>
                    </w:r>
                    <w:r w:rsidRPr="00C022E3"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–5 PLAYS</w:t>
                    </w:r>
                  </w:p>
                </w:txbxContent>
              </v:textbox>
            </v:shape>
            <v:shape id="_x0000_s1143" type="#_x0000_t202" style="position:absolute;left:3988;top:3397;width:525;height:232;mso-position-vertical:absolute" filled="f" stroked="f">
              <v:textbox style="mso-next-textbox:#_x0000_s1143" inset="0,0,0,0">
                <w:txbxContent>
                  <w:p w:rsidR="00F25A23" w:rsidRPr="00F25A23" w:rsidRDefault="00F25A23" w:rsidP="00F25A23">
                    <w:pPr>
                      <w:rPr>
                        <w:rFonts w:ascii="Helvetica" w:hAnsi="Helvetica" w:cs="Arial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38" style="position:absolute;margin-left:17.85pt;margin-top:8.45pt;width:150.25pt;height:113.55pt;z-index:3" coordorigin="1508,1358" coordsize="3005,2271">
            <v:shape id="_x0000_s1139" type="#_x0000_t202" style="position:absolute;left:1508;top:1358;width:3005;height:2268" filled="f" strokecolor="gray" strokeweight=".5pt">
              <v:stroke dashstyle="1 1" endcap="round"/>
              <v:textbox style="mso-next-textbox:#_x0000_s1139" inset="0,0,0,0">
                <w:txbxContent>
                  <w:p w:rsidR="00F25A23" w:rsidRPr="00C022E3" w:rsidRDefault="00F25A23" w:rsidP="00F25A2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</w:p>
                  <w:p w:rsidR="00F25A23" w:rsidRDefault="00F25A23" w:rsidP="00F25A23">
                    <w:pPr>
                      <w:spacing w:before="120"/>
                      <w:jc w:val="center"/>
                      <w:rPr>
                        <w:rFonts w:ascii="Wingdings" w:hAnsi="Wingdings"/>
                        <w:sz w:val="16"/>
                        <w:szCs w:val="26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F25A23" w:rsidRPr="00C022E3" w:rsidRDefault="00F25A23" w:rsidP="00F25A2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  <w:t>FREEPLAY</w:t>
                    </w:r>
                  </w:p>
                  <w:p w:rsidR="00F25A23" w:rsidRDefault="00F25A23" w:rsidP="00F25A23">
                    <w:pPr>
                      <w:spacing w:before="120"/>
                      <w:jc w:val="center"/>
                      <w:rPr>
                        <w:rFonts w:ascii="Wingdings" w:hAnsi="Wingdings"/>
                        <w:sz w:val="16"/>
                        <w:szCs w:val="26"/>
                      </w:rPr>
                    </w:pP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</w:t>
                    </w:r>
                    <w:r>
                      <w:rPr>
                        <w:rFonts w:ascii="Wingdings" w:hAnsi="Wingdings"/>
                        <w:sz w:val="16"/>
                        <w:szCs w:val="26"/>
                      </w:rPr>
                      <w:t></w:t>
                    </w:r>
                  </w:p>
                  <w:p w:rsidR="00F25A23" w:rsidRPr="00C022E3" w:rsidRDefault="00F25A23" w:rsidP="00F25A23">
                    <w:pPr>
                      <w:spacing w:before="120"/>
                      <w:jc w:val="center"/>
                      <w:rPr>
                        <w:rFonts w:ascii="Eras Bold ITC" w:hAnsi="Eras Bold ITC"/>
                        <w:b/>
                        <w:bCs/>
                        <w:sz w:val="32"/>
                        <w:lang w:val="en-GB"/>
                      </w:rPr>
                    </w:pPr>
                  </w:p>
                </w:txbxContent>
              </v:textbox>
            </v:shape>
            <v:shape id="_x0000_s1140" type="#_x0000_t202" style="position:absolute;left:3988;top:3397;width:525;height:232;mso-position-vertical:absolute" filled="f" stroked="f">
              <v:textbox inset="0,0,0,0">
                <w:txbxContent>
                  <w:p w:rsidR="00F25A23" w:rsidRPr="00F25A23" w:rsidRDefault="00F25A23" w:rsidP="00F25A23">
                    <w:pPr>
                      <w:rPr>
                        <w:rFonts w:ascii="Helvetica" w:hAnsi="Helvetica" w:cs="Arial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</w:p>
    <w:p w:rsidR="00CE4368" w:rsidRDefault="00CE4368"/>
    <w:p w:rsidR="00CE4368" w:rsidRDefault="00CE4368"/>
    <w:p w:rsidR="00CE4368" w:rsidRDefault="00CE4368">
      <w:bookmarkStart w:id="0" w:name="_GoBack"/>
      <w:bookmarkEnd w:id="0"/>
    </w:p>
    <w:p w:rsidR="00CE4368" w:rsidRDefault="00CE4368"/>
    <w:p w:rsidR="00CE4368" w:rsidRDefault="00CE4368"/>
    <w:p w:rsidR="00CE4368" w:rsidRDefault="00CE4368"/>
    <w:p w:rsidR="00CE4368" w:rsidRDefault="00CE4368"/>
    <w:p w:rsidR="00AA2606" w:rsidRDefault="00AA2606"/>
    <w:p w:rsidR="0083475E" w:rsidRDefault="0083475E">
      <w:pPr>
        <w:rPr>
          <w:lang w:val="en-GB"/>
        </w:rPr>
        <w:sectPr w:rsidR="0083475E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AA2606" w:rsidRDefault="00AA2606"/>
    <w:p w:rsidR="00AA2606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Arial, Helvetica, Eras Bold ITC, Eras Demi ITC, Wingdings.</w:t>
      </w:r>
    </w:p>
    <w:p w:rsidR="00AA2606" w:rsidRDefault="00AA2606">
      <w:pPr>
        <w:rPr>
          <w:rFonts w:ascii="Arial" w:hAnsi="Arial" w:cs="Arial"/>
          <w:sz w:val="16"/>
          <w:lang w:val="en-GB"/>
        </w:rPr>
      </w:pPr>
    </w:p>
    <w:p w:rsidR="00AA2606" w:rsidRDefault="00E41AF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AA2606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</w:t>
      </w:r>
      <w:r w:rsidR="00A52AED">
        <w:rPr>
          <w:rFonts w:ascii="Arial" w:hAnsi="Arial" w:cs="Arial"/>
          <w:sz w:val="16"/>
          <w:lang w:val="en-GB"/>
        </w:rPr>
        <w:t>9024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AA2606" w:rsidRDefault="00F25A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27774 coin</w:t>
      </w:r>
      <w:r w:rsidR="00E41AF5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(England) c</w:t>
      </w:r>
      <w:r w:rsidR="00E41AF5">
        <w:rPr>
          <w:rFonts w:ascii="Arial" w:hAnsi="Arial" w:cs="Arial"/>
          <w:sz w:val="16"/>
          <w:lang w:val="en-GB"/>
        </w:rPr>
        <w:t>onfirmed.</w:t>
      </w:r>
    </w:p>
    <w:p w:rsidR="00AA2606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A2606" w:rsidRDefault="00AA2606">
      <w:pPr>
        <w:rPr>
          <w:rFonts w:ascii="Arial" w:hAnsi="Arial" w:cs="Arial"/>
          <w:sz w:val="16"/>
          <w:lang w:val="en-GB"/>
        </w:rPr>
      </w:pPr>
    </w:p>
    <w:p w:rsidR="00AA2606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A2606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A2606" w:rsidRDefault="00FB0904">
      <w:pPr>
        <w:rPr>
          <w:rFonts w:ascii="Arial" w:hAnsi="Arial" w:cs="Arial"/>
          <w:sz w:val="16"/>
          <w:lang w:val="en-GB"/>
        </w:rPr>
      </w:pPr>
      <w:hyperlink r:id="rId5" w:history="1">
        <w:r w:rsidR="00E41AF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3475E" w:rsidRDefault="008347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E41AF5" w:rsidRDefault="00E41AF5">
      <w:pPr>
        <w:rPr>
          <w:lang w:val="en-GB"/>
        </w:rPr>
      </w:pPr>
    </w:p>
    <w:sectPr w:rsidR="00E41AF5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75E"/>
    <w:rsid w:val="003041BE"/>
    <w:rsid w:val="005D5F55"/>
    <w:rsid w:val="0069608C"/>
    <w:rsid w:val="0083475E"/>
    <w:rsid w:val="008C5220"/>
    <w:rsid w:val="00A43C28"/>
    <w:rsid w:val="00A52AED"/>
    <w:rsid w:val="00AA2606"/>
    <w:rsid w:val="00BC5D78"/>
    <w:rsid w:val="00C022E3"/>
    <w:rsid w:val="00C3630F"/>
    <w:rsid w:val="00CC376D"/>
    <w:rsid w:val="00CE4368"/>
    <w:rsid w:val="00E41AF5"/>
    <w:rsid w:val="00F25A23"/>
    <w:rsid w:val="00FB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Helvetica" w:hAnsi="Helvetica"/>
      <w:b/>
      <w:bCs/>
      <w:lang w:val="en-GB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  <w:style w:type="character" w:customStyle="1" w:styleId="Kop2Char">
    <w:name w:val="Kop 2 Char"/>
    <w:link w:val="Kop2"/>
    <w:rsid w:val="00C022E3"/>
    <w:rPr>
      <w:rFonts w:ascii="Arial" w:hAnsi="Arial" w:cs="Arial"/>
      <w:b/>
      <w:bCs/>
      <w:sz w:val="1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International Concepts - Night Moves</vt:lpstr>
    </vt:vector>
  </TitlesOfParts>
  <Company>www.inkochnito.nl</Company>
  <LinksUpToDate>false</LinksUpToDate>
  <CharactersWithSpaces>462</CharactersWithSpaces>
  <SharedDoc>false</SharedDoc>
  <HLinks>
    <vt:vector size="12" baseType="variant"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  <vt:variant>
        <vt:i4>5373990</vt:i4>
      </vt:variant>
      <vt:variant>
        <vt:i4>0</vt:i4>
      </vt:variant>
      <vt:variant>
        <vt:i4>0</vt:i4>
      </vt:variant>
      <vt:variant>
        <vt:i4>5</vt:i4>
      </vt:variant>
      <vt:variant>
        <vt:lpwstr>http://www.pinballrebel.com/pinball/cards/Gottlieb/Gottlieb_System3_score_cards.zip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Concepts - Caribbean Cruise</dc:title>
  <dc:subject>Score and instruction cards</dc:subject>
  <dc:creator>Inkochnito</dc:creator>
  <cp:keywords>www.inkochnito.nl</cp:keywords>
  <cp:lastModifiedBy>Inkochnito</cp:lastModifiedBy>
  <cp:revision>4</cp:revision>
  <cp:lastPrinted>2014-10-18T07:05:00Z</cp:lastPrinted>
  <dcterms:created xsi:type="dcterms:W3CDTF">2014-10-18T06:50:00Z</dcterms:created>
  <dcterms:modified xsi:type="dcterms:W3CDTF">2014-10-18T07:05:00Z</dcterms:modified>
</cp:coreProperties>
</file>