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9EB" w:rsidRDefault="00E35FB5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7.95pt;margin-top:5.55pt;width:615.1pt;height:326pt;z-index:251682816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073384" w:rsidRPr="00324491" w:rsidRDefault="00073384" w:rsidP="000733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E35FB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5" type="#_x0000_t202" style="position:absolute;margin-left:386.7pt;margin-top:10.6pt;width:197.95pt;height:37.7pt;z-index:251692032;mso-width-relative:margin;mso-height-relative:margin" filled="f" stroked="f" strokecolor="gray" strokeweight=".5pt">
            <v:stroke dashstyle="1 1" endcap="round"/>
            <v:textbox>
              <w:txbxContent>
                <w:p w:rsidR="009A1F15" w:rsidRDefault="009A1F15" w:rsidP="00DA28C9">
                  <w:pPr>
                    <w:tabs>
                      <w:tab w:val="left" w:pos="1276"/>
                    </w:tabs>
                    <w:jc w:val="left"/>
                    <w:rPr>
                      <w:rFonts w:ascii="HelveticaNeue" w:hAnsi="HelveticaNeue"/>
                      <w:i/>
                      <w:spacing w:val="16"/>
                      <w:sz w:val="23"/>
                      <w:szCs w:val="23"/>
                      <w:lang w:val="en-US"/>
                    </w:rPr>
                  </w:pPr>
                </w:p>
                <w:p w:rsidR="00EE379F" w:rsidRPr="009A1F15" w:rsidRDefault="00EE379F" w:rsidP="00DA28C9">
                  <w:pPr>
                    <w:tabs>
                      <w:tab w:val="left" w:pos="1276"/>
                    </w:tabs>
                    <w:jc w:val="left"/>
                    <w:rPr>
                      <w:rFonts w:ascii="HelveticaNeue" w:hAnsi="HelveticaNeue"/>
                      <w:i/>
                      <w:spacing w:val="16"/>
                      <w:sz w:val="23"/>
                      <w:szCs w:val="23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i/>
                      <w:spacing w:val="16"/>
                      <w:sz w:val="23"/>
                      <w:szCs w:val="23"/>
                      <w:lang w:val="en-US"/>
                    </w:rPr>
                    <w:t>ADHERE TO CASHBOX LID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9" type="#_x0000_t202" style="position:absolute;margin-left:34.1pt;margin-top:10.6pt;width:288.5pt;height:33.75pt;z-index:251685888;mso-width-relative:margin;mso-height-relative:margin" filled="f" stroked="f" strokecolor="gray" strokeweight=".5pt">
            <v:stroke dashstyle="1 1" endcap="round"/>
            <v:textbox>
              <w:txbxContent>
                <w:p w:rsidR="003C245F" w:rsidRPr="003C245F" w:rsidRDefault="003C245F" w:rsidP="003C245F">
                  <w:pPr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>SYSTEM 80B</w:t>
                  </w:r>
                </w:p>
                <w:p w:rsidR="00257DF8" w:rsidRPr="003C245F" w:rsidRDefault="00257DF8" w:rsidP="003C245F">
                  <w:pPr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BOOKKEEPING </w:t>
                  </w:r>
                  <w:r w:rsid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 </w:t>
                  </w:r>
                  <w:r w:rsidRP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AND </w:t>
                  </w:r>
                  <w:r w:rsid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 </w:t>
                  </w:r>
                  <w:r w:rsidRP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SELF-TEST </w:t>
                  </w:r>
                  <w:r w:rsid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 xml:space="preserve"> </w:t>
                  </w:r>
                  <w:r w:rsidRPr="003C245F">
                    <w:rPr>
                      <w:rFonts w:ascii="HelveticaNeue" w:hAnsi="HelveticaNeue"/>
                      <w:i/>
                      <w:sz w:val="23"/>
                      <w:szCs w:val="23"/>
                      <w:lang w:val="en-US"/>
                    </w:rPr>
                    <w:t>PROCEDURE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E35FB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332.7pt;margin-top:8.2pt;width:0;height:197.25pt;z-index:251695104" o:connectortype="straight" strokeweight="1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1" type="#_x0000_t202" style="position:absolute;margin-left:46.8pt;margin-top:8.2pt;width:282.3pt;height:223.5pt;z-index:251687936;mso-width-relative:margin;mso-height-relative:margin" filled="f" stroked="f" strokecolor="gray" strokeweight=".5pt">
            <v:stroke dashstyle="1 1" endcap="round"/>
            <v:textbox inset="0,0,0,0">
              <w:txbxContent>
                <w:p w:rsidR="00F74DCF" w:rsidRPr="003C245F" w:rsidRDefault="003C245F" w:rsidP="003C245F">
                  <w:pPr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STEP</w:t>
                  </w:r>
                </w:p>
                <w:p w:rsidR="00F74DCF" w:rsidRPr="003C245F" w:rsidRDefault="003C245F" w:rsidP="003C245F">
                  <w:pPr>
                    <w:tabs>
                      <w:tab w:val="left" w:pos="882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NUMBER</w:t>
                  </w: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INFORMATION</w:t>
                  </w:r>
                </w:p>
                <w:p w:rsidR="00F74DCF" w:rsidRPr="003C245F" w:rsidRDefault="003C245F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00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</w: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TEST MODE</w:t>
                  </w:r>
                </w:p>
                <w:p w:rsidR="00F74DCF" w:rsidRPr="003C245F" w:rsidRDefault="003C245F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01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TOTAL COINS THROUGH LEFT COIN CHUTE</w:t>
                  </w:r>
                </w:p>
                <w:p w:rsidR="00F74DCF" w:rsidRPr="003C245F" w:rsidRDefault="003C245F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02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TOTAL COINS THROUGH RIGHT COIN CHUTE</w:t>
                  </w:r>
                </w:p>
                <w:p w:rsidR="00F74DCF" w:rsidRPr="003C245F" w:rsidRDefault="003C245F" w:rsidP="00CA7C66">
                  <w:pPr>
                    <w:tabs>
                      <w:tab w:val="left" w:pos="567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NOTE:</w:t>
                  </w:r>
                  <w:r w:rsidR="00CA7C66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IF CONTROL BOARD SWITCH 14 IS ON, STEPS 01 AND 02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ARE</w:t>
                  </w:r>
                  <w:r w:rsidR="00CA7C66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 xml:space="preserve"> 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ADDED TOGETHER AND DISPLAYED IN STEP 01.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03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TOTAL COINS THROUGH CENTER COIN CHUTE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04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TOTAL PLAYS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05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TOTAL REPLAYS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06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 xml:space="preserve">GAME PERCENTAGE (REPLAYS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÷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 xml:space="preserve"> TOTAL PLAYS)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07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EXTRA BALLS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08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TILTS</w:t>
                  </w:r>
                </w:p>
                <w:p w:rsidR="00F74DCF" w:rsidRPr="003C245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09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S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PECIAL</w:t>
                  </w:r>
                </w:p>
                <w:p w:rsidR="00F74DCF" w:rsidRDefault="00CA7C66" w:rsidP="003C245F">
                  <w:pPr>
                    <w:tabs>
                      <w:tab w:val="left" w:pos="896"/>
                    </w:tabs>
                    <w:jc w:val="left"/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10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NUMBER OF TIMES HIGH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EST</w:t>
                  </w:r>
                  <w:r w:rsidR="00F74DCF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 xml:space="preserve"> GAME TO DATE HAS BEEN</w:t>
                  </w:r>
                  <w:r w:rsidR="002B0731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 w:rsidR="002B0731" w:rsidRPr="003C245F"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  <w:t>INCREMENTED TO REACH ITS PRESENT VALUE.</w:t>
                  </w:r>
                </w:p>
                <w:p w:rsidR="00CA7C66" w:rsidRPr="00CA7C66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>11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en-US"/>
                    </w:rPr>
                    <w:tab/>
                  </w:r>
                  <w:r w:rsidRPr="00CA7C66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FIRST HIGH SCORE LEVEL</w:t>
                  </w:r>
                </w:p>
                <w:p w:rsidR="00CA7C66" w:rsidRPr="00CA7C66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12</w:t>
                  </w:r>
                  <w:r w:rsidRPr="00CA7C66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SECOND HIGH SCORE LEVEL</w:t>
                  </w:r>
                </w:p>
                <w:p w:rsidR="00CA7C66" w:rsidRPr="00CA7C66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13</w:t>
                  </w:r>
                  <w:r w:rsidRPr="00CA7C66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THIRD HIGH SCORE LEVEL</w:t>
                  </w:r>
                </w:p>
                <w:p w:rsidR="00CA7C66" w:rsidRPr="00CA7C66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14</w:t>
                  </w:r>
                  <w:r w:rsidRPr="00CA7C66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HIGH</w:t>
                  </w:r>
                  <w:r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EST</w:t>
                  </w:r>
                  <w:r w:rsidRPr="00CA7C66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 xml:space="preserve"> GAME TO DATE SCORE</w:t>
                  </w:r>
                </w:p>
              </w:txbxContent>
            </v:textbox>
          </v:shape>
        </w:pict>
      </w:r>
    </w:p>
    <w:p w:rsidR="00F679EB" w:rsidRDefault="00E35FB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4" type="#_x0000_t202" style="position:absolute;margin-left:341.95pt;margin-top:2.3pt;width:293.4pt;height:201.25pt;z-index:251691008;mso-width-relative:margin;mso-height-relative:margin" filled="f" stroked="f" strokecolor="gray" strokeweight=".5pt">
            <v:stroke dashstyle="1 1" endcap="round"/>
            <v:textbox style="mso-next-textbox:#_x0000_s1054" inset="0,0,0,0">
              <w:txbxContent>
                <w:p w:rsidR="00CA7C66" w:rsidRPr="009A1F15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15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AVERAGE PLAYING TIME PER GAME</w:t>
                  </w:r>
                </w:p>
                <w:p w:rsidR="00CA7C66" w:rsidRPr="009A1F15" w:rsidRDefault="00CA7C66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NOTE:  IF STEP 15 IS RESET, STEPS 1-10 ARE ALSO RESET.</w:t>
                  </w:r>
                </w:p>
                <w:p w:rsidR="00EE379F" w:rsidRPr="009A1F15" w:rsidRDefault="00EE379F" w:rsidP="00CA7C66">
                  <w:pPr>
                    <w:tabs>
                      <w:tab w:val="left" w:pos="910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SELF-TEST FEATURES</w:t>
                  </w:r>
                </w:p>
                <w:p w:rsidR="00EE379F" w:rsidRPr="009A1F15" w:rsidRDefault="00EE379F" w:rsidP="00E80D09">
                  <w:pPr>
                    <w:tabs>
                      <w:tab w:val="left" w:pos="910"/>
                    </w:tabs>
                    <w:spacing w:before="120"/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THE SELF-TEST ROUTINE BEGINS WITH STEP 16. TO BYPASS THE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br/>
                    <w:t>BOOKKEEPING FUNCTIONS AND ADVANCE DIRECTLY TO SELF-TEST,</w:t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PRESS THE REPLAY BUTTON IN STEP 00.</w:t>
                  </w:r>
                </w:p>
                <w:p w:rsidR="00EE379F" w:rsidRPr="009A1F15" w:rsidRDefault="00EE379F" w:rsidP="00E80D09">
                  <w:pPr>
                    <w:tabs>
                      <w:tab w:val="left" w:pos="910"/>
                      <w:tab w:val="left" w:pos="938"/>
                    </w:tabs>
                    <w:spacing w:before="120"/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16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LAMP TEST</w:t>
                  </w:r>
                </w:p>
                <w:p w:rsidR="00EE379F" w:rsidRPr="009A1F15" w:rsidRDefault="00EE379F" w:rsidP="00CA7C66">
                  <w:pPr>
                    <w:tabs>
                      <w:tab w:val="left" w:pos="910"/>
                      <w:tab w:val="left" w:pos="938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17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 xml:space="preserve">RELAY AND 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 xml:space="preserve">SOLENOID TEST 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(</w:t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 xml:space="preserve">LAMP NUMBER OR 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SOLENOID</w:t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br/>
                    <w:t xml:space="preserve"> </w:t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ab/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NUMBER APPEARS WHEN</w:t>
                  </w:r>
                  <w:r w:rsidR="00CA7C66"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 xml:space="preserve"> 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PULSED)</w:t>
                  </w:r>
                </w:p>
                <w:p w:rsidR="00EE379F" w:rsidRPr="009A1F15" w:rsidRDefault="00EE379F" w:rsidP="00CA7C66">
                  <w:pPr>
                    <w:tabs>
                      <w:tab w:val="left" w:pos="910"/>
                      <w:tab w:val="left" w:pos="938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18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SWITCH TEST</w:t>
                  </w:r>
                </w:p>
                <w:p w:rsidR="00CA7C66" w:rsidRPr="009A1F15" w:rsidRDefault="00E80D09" w:rsidP="00CA7C66">
                  <w:pPr>
                    <w:tabs>
                      <w:tab w:val="left" w:pos="910"/>
                      <w:tab w:val="left" w:pos="938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19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 xml:space="preserve">DIP SWITCH SETTINGS 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(IN HEXADECIMAL)</w:t>
                  </w:r>
                </w:p>
                <w:p w:rsidR="00EE379F" w:rsidRPr="009A1F15" w:rsidRDefault="00E80D09" w:rsidP="00CA7C66">
                  <w:pPr>
                    <w:tabs>
                      <w:tab w:val="left" w:pos="910"/>
                      <w:tab w:val="left" w:pos="938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20</w:t>
                  </w:r>
                  <w:r w:rsidR="00EE379F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>DISPLAY TEST</w:t>
                  </w:r>
                </w:p>
                <w:p w:rsidR="00EE379F" w:rsidRPr="009A1F15" w:rsidRDefault="00EE379F" w:rsidP="00CA7C66">
                  <w:pPr>
                    <w:tabs>
                      <w:tab w:val="left" w:pos="910"/>
                      <w:tab w:val="left" w:pos="938"/>
                    </w:tabs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2</w:t>
                  </w:r>
                  <w:r w:rsidR="00E80D09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1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ab/>
                    <w:t xml:space="preserve">MEMORY TEST 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(</w:t>
                  </w:r>
                  <w:r w:rsidR="00E80D09"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ALSO DISPLAYS GAME PROM CHECK-SUM</w:t>
                  </w:r>
                  <w:r w:rsidRPr="009A1F15">
                    <w:rPr>
                      <w:rFonts w:ascii="HelveticaNeue" w:hAnsi="HelveticaNeue"/>
                      <w:spacing w:val="10"/>
                      <w:sz w:val="12"/>
                      <w:szCs w:val="16"/>
                      <w:lang w:val="en-US"/>
                    </w:rPr>
                    <w:t>)</w:t>
                  </w:r>
                </w:p>
                <w:p w:rsidR="00EE379F" w:rsidRPr="009A1F15" w:rsidRDefault="00EE379F" w:rsidP="00E80D09">
                  <w:pPr>
                    <w:tabs>
                      <w:tab w:val="left" w:pos="910"/>
                      <w:tab w:val="left" w:pos="938"/>
                    </w:tabs>
                    <w:spacing w:before="120"/>
                    <w:jc w:val="left"/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</w:pP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ANY OF THE TESTS IN STEP 16 THROUGH 20 MAY BE</w:t>
                  </w:r>
                  <w:r w:rsidR="00E80D09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br/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REPEATED ANY</w:t>
                  </w:r>
                  <w:r w:rsidR="00E80D09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NUMBER OF TIMES BY PRESSING THE REPLAY</w:t>
                  </w:r>
                  <w:r w:rsidR="00E80D09"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br/>
                  </w:r>
                  <w:r w:rsidRPr="009A1F15">
                    <w:rPr>
                      <w:rFonts w:ascii="HelveticaNeue" w:hAnsi="HelveticaNeue"/>
                      <w:spacing w:val="10"/>
                      <w:sz w:val="16"/>
                      <w:szCs w:val="16"/>
                      <w:lang w:val="en-US"/>
                    </w:rPr>
                    <w:t>BUTTON.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E35FB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5" type="#_x0000_t202" style="position:absolute;margin-left:566.35pt;margin-top:8.55pt;width:69pt;height:16.65pt;z-index:251684864;mso-width-relative:margin;mso-height-relative:margin" filled="f" stroked="f" strokecolor="gray" strokeweight=".5pt">
            <v:stroke dashstyle="1 1" endcap="round"/>
            <v:textbox>
              <w:txbxContent>
                <w:p w:rsidR="00073384" w:rsidRPr="00E80D09" w:rsidRDefault="00E80D09" w:rsidP="00073384">
                  <w:pPr>
                    <w:tabs>
                      <w:tab w:val="left" w:pos="1276"/>
                    </w:tabs>
                    <w:ind w:left="284"/>
                    <w:jc w:val="right"/>
                    <w:rPr>
                      <w:rFonts w:ascii="HelveticaNeue" w:hAnsi="HelveticaNeue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veticaNeue" w:hAnsi="HelveticaNeue"/>
                      <w:sz w:val="14"/>
                      <w:szCs w:val="14"/>
                      <w:lang w:val="en-US"/>
                    </w:rPr>
                    <w:t>24431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257DF8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E80D09" w:rsidRPr="00E80D09">
        <w:rPr>
          <w:rFonts w:ascii="Arial" w:hAnsi="Arial" w:cs="Arial"/>
          <w:sz w:val="16"/>
          <w:lang w:val="en-US"/>
        </w:rPr>
        <w:t>HelveticaNeue</w:t>
      </w:r>
      <w:proofErr w:type="spellEnd"/>
    </w:p>
    <w:p w:rsidR="00257DF8" w:rsidRDefault="00257DF8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3C245F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24431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 w:rsidR="00DA28C9">
        <w:rPr>
          <w:rFonts w:ascii="Arial" w:hAnsi="Arial" w:cs="Arial"/>
          <w:sz w:val="16"/>
          <w:szCs w:val="16"/>
          <w:lang w:val="en-US"/>
        </w:rPr>
        <w:t>Bookkeeping and Self-test Procedure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E35FB5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A1F1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32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255"/>
    <w:rsid w:val="00036802"/>
    <w:rsid w:val="000717F3"/>
    <w:rsid w:val="00073384"/>
    <w:rsid w:val="00176D15"/>
    <w:rsid w:val="001C218B"/>
    <w:rsid w:val="002206A6"/>
    <w:rsid w:val="00257DF8"/>
    <w:rsid w:val="002B0731"/>
    <w:rsid w:val="00324491"/>
    <w:rsid w:val="003344F8"/>
    <w:rsid w:val="003C245F"/>
    <w:rsid w:val="003F3B44"/>
    <w:rsid w:val="00444A56"/>
    <w:rsid w:val="0046439F"/>
    <w:rsid w:val="004A701D"/>
    <w:rsid w:val="004F00C8"/>
    <w:rsid w:val="005820C5"/>
    <w:rsid w:val="0062235C"/>
    <w:rsid w:val="006C7F96"/>
    <w:rsid w:val="006E730C"/>
    <w:rsid w:val="007D3019"/>
    <w:rsid w:val="008030D6"/>
    <w:rsid w:val="00836B26"/>
    <w:rsid w:val="0087769A"/>
    <w:rsid w:val="00910255"/>
    <w:rsid w:val="009A1F15"/>
    <w:rsid w:val="00AD164E"/>
    <w:rsid w:val="00B55C50"/>
    <w:rsid w:val="00BC069D"/>
    <w:rsid w:val="00C51D32"/>
    <w:rsid w:val="00CA7C66"/>
    <w:rsid w:val="00CC1F38"/>
    <w:rsid w:val="00D025AA"/>
    <w:rsid w:val="00D202C8"/>
    <w:rsid w:val="00D217B1"/>
    <w:rsid w:val="00D40EFD"/>
    <w:rsid w:val="00D8627E"/>
    <w:rsid w:val="00DA28C9"/>
    <w:rsid w:val="00DA5883"/>
    <w:rsid w:val="00E35FB5"/>
    <w:rsid w:val="00E4797D"/>
    <w:rsid w:val="00E503C7"/>
    <w:rsid w:val="00E80D09"/>
    <w:rsid w:val="00EB3A0B"/>
    <w:rsid w:val="00EE379F"/>
    <w:rsid w:val="00F679EB"/>
    <w:rsid w:val="00F74DCF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58"/>
      </o:rules>
    </o:shapelayout>
  </w:shapeDefaults>
  <w:decimalSymbol w:val=","/>
  <w:listSeparator w:val=";"/>
  <w15:docId w15:val="{07A9F14A-C086-4E39-B447-6050E700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Bookkeeping and Self-test procedure card</vt:lpstr>
    </vt:vector>
  </TitlesOfParts>
  <Company>Home</Company>
  <LinksUpToDate>false</LinksUpToDate>
  <CharactersWithSpaces>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Bookkeeping and Self-test procedure card</dc:title>
  <dc:subject>score and instruction cards</dc:subject>
  <dc:creator>Inkochnito</dc:creator>
  <cp:lastModifiedBy>Peter Inkochnito</cp:lastModifiedBy>
  <cp:revision>5</cp:revision>
  <cp:lastPrinted>2011-06-18T08:01:00Z</cp:lastPrinted>
  <dcterms:created xsi:type="dcterms:W3CDTF">2018-10-14T08:30:00Z</dcterms:created>
  <dcterms:modified xsi:type="dcterms:W3CDTF">2018-10-25T08:08:00Z</dcterms:modified>
</cp:coreProperties>
</file>