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1" type="#_x0000_t202" style="position:absolute;margin-left:18pt;margin-top:11.45pt;width:430.85pt;height:107.7pt;z-index:5" filled="f" strokecolor="gray" strokeweight=".5pt">
            <v:stroke dashstyle="1 1" endcap="round"/>
            <v:textbox style="mso-next-textbox:#_x0000_s1141" inset="0,,0">
              <w:txbxContent>
                <w:p w:rsidR="00397B1F" w:rsidRPr="007562FF" w:rsidRDefault="00397B1F">
                  <w:pPr>
                    <w:pStyle w:val="Kop2"/>
                    <w:tabs>
                      <w:tab w:val="left" w:pos="1440"/>
                    </w:tabs>
                    <w:spacing w:before="140"/>
                    <w:ind w:left="357" w:firstLine="0"/>
                    <w:jc w:val="center"/>
                    <w:rPr>
                      <w:rFonts w:ascii="Futura Medium" w:hAnsi="Futura Medium"/>
                      <w:bCs w:val="0"/>
                      <w:sz w:val="120"/>
                      <w:szCs w:val="120"/>
                      <w:lang w:val="nl-NL"/>
                    </w:rPr>
                  </w:pPr>
                  <w:r w:rsidRPr="007562FF">
                    <w:rPr>
                      <w:rFonts w:ascii="Futura Medium" w:hAnsi="Futura Medium"/>
                      <w:bCs w:val="0"/>
                      <w:sz w:val="120"/>
                      <w:szCs w:val="120"/>
                      <w:lang w:val="nl-NL"/>
                    </w:rPr>
                    <w:t>SUNSET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64" type="#_x0000_t202" style="position:absolute;margin-left:9pt;margin-top:2.4pt;width:63pt;height:18pt;z-index:13" filled="f" stroked="f">
            <v:textbox style="mso-next-textbox:#_x0000_s1164" inset="0,0,0,0">
              <w:txbxContent>
                <w:p w:rsidR="00397B1F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193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2" type="#_x0000_t202" style="position:absolute;margin-left:351pt;margin-top:2.4pt;width:63pt;height:18pt;z-index:6" filled="f" stroked="f">
            <v:textbox style="mso-next-textbox:#_x0000_s1142" inset="0,0,0,0">
              <w:txbxContent>
                <w:p w:rsidR="00397B1F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A-….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33" type="#_x0000_t202" style="position:absolute;margin-left:18pt;margin-top:9pt;width:430.85pt;height:306.15pt;z-index:1" filled="f" strokecolor="gray" strokeweight=".5pt">
            <v:stroke dashstyle="1 1" endcap="round"/>
            <v:textbox style="mso-next-textbox:#_x0000_s1133" inset="0,,0">
              <w:txbxContent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6"/>
                    </w:rPr>
                  </w:pPr>
                  <w:r>
                    <w:rPr>
                      <w:rFonts w:ascii="Futura Hv BT" w:hAnsi="Futura Hv BT"/>
                      <w:sz w:val="36"/>
                    </w:rPr>
                    <w:t>ONE OR TWO PLAYERS</w:t>
                  </w:r>
                </w:p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INSTRUCTIONS</w:t>
                  </w:r>
                </w:p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397B1F" w:rsidRDefault="00397B1F">
                  <w:pPr>
                    <w:pStyle w:val="Kop2"/>
                    <w:spacing w:before="120" w:line="320" w:lineRule="exact"/>
                    <w:ind w:right="87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INSERT ONE COIN AND WAIT FOR MACHINE TO RESET BEFORE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>INSERTING  COIN  FOR  SECOND  PLAYER.</w:t>
                  </w:r>
                </w:p>
                <w:p w:rsidR="00397B1F" w:rsidRDefault="00397B1F">
                  <w:pPr>
                    <w:pStyle w:val="Kop2"/>
                    <w:spacing w:before="120" w:line="320" w:lineRule="exact"/>
                    <w:ind w:right="69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PLAYERS TAKE TURNS SHOOTING AS SHOWN ON BACK GLASS.</w:t>
                  </w:r>
                </w:p>
                <w:p w:rsidR="00397B1F" w:rsidRDefault="00397B1F">
                  <w:pPr>
                    <w:pStyle w:val="Kop2"/>
                    <w:spacing w:before="120" w:line="320" w:lineRule="exact"/>
                    <w:ind w:right="69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POINTS  ARE  SCORED  AS  INDICATED.</w:t>
                  </w:r>
                </w:p>
                <w:p w:rsidR="00397B1F" w:rsidRDefault="00397B1F">
                  <w:pPr>
                    <w:pStyle w:val="Kop2"/>
                    <w:spacing w:before="120" w:line="320" w:lineRule="exact"/>
                    <w:ind w:right="87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TARGETS LIGHT CORRESPONDING COLORED BUMPERS AS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>INDICATED.</w:t>
                  </w:r>
                </w:p>
                <w:p w:rsidR="00397B1F" w:rsidRDefault="00397B1F">
                  <w:pPr>
                    <w:pStyle w:val="Kop2"/>
                    <w:spacing w:before="120" w:line="320" w:lineRule="exact"/>
                    <w:ind w:right="87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ALL BALLS IN CENTER OF PLAYFIELD TO LIGHTED SIDE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>AWARDS 1 REPLAY.</w:t>
                  </w:r>
                </w:p>
                <w:p w:rsidR="00397B1F" w:rsidRDefault="00397B1F">
                  <w:pPr>
                    <w:pStyle w:val="Kop2"/>
                    <w:spacing w:before="120" w:line="320" w:lineRule="exact"/>
                    <w:ind w:right="69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A  TILT  BY  ONE  PLAYER  DISQUALIFIES  ONLY  THAT  PLAYER.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34" type="#_x0000_t202" style="position:absolute;margin-left:351pt;margin-top:4.85pt;width:63pt;height:18pt;z-index:2" filled="f" stroked="f">
            <v:textbox inset="0,0,0,0">
              <w:txbxContent>
                <w:p w:rsidR="00397B1F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</w:t>
                  </w:r>
                  <w:r w:rsidR="009F511D">
                    <w:rPr>
                      <w:rFonts w:ascii="Futura Bk BT" w:hAnsi="Futura Bk BT" w:cs="Times New Roman"/>
                      <w:b w:val="0"/>
                      <w:bCs w:val="0"/>
                    </w:rPr>
                    <w:t>-7051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8" type="#_x0000_t202" style="position:absolute;margin-left:18pt;margin-top:4.85pt;width:54pt;height:18pt;z-index:16" filled="f" stroked="f">
            <v:textbox style="mso-next-textbox:#_x0000_s1168" inset="0,0,0,0">
              <w:txbxContent>
                <w:p w:rsidR="00397B1F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193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37" type="#_x0000_t202" style="position:absolute;margin-left:17.85pt;margin-top:2pt;width:430.85pt;height:164.4pt;z-index:3" filled="f" strokecolor="gray" strokeweight=".5pt">
            <v:stroke dashstyle="1 1" endcap="round"/>
            <v:textbox style="mso-next-textbox:#_x0000_s1137" inset="0,,0">
              <w:txbxContent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sz w:val="24"/>
                      <w:u w:val="single"/>
                    </w:rPr>
                  </w:pPr>
                </w:p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6"/>
                      <w:u w:val="single"/>
                    </w:rPr>
                  </w:pPr>
                  <w:r>
                    <w:rPr>
                      <w:rFonts w:ascii="Futura Hv BT" w:hAnsi="Futura Hv BT"/>
                      <w:sz w:val="36"/>
                      <w:u w:val="single"/>
                    </w:rPr>
                    <w:t>5 BALLS PER PLAYER</w:t>
                  </w:r>
                </w:p>
                <w:p w:rsidR="00397B1F" w:rsidRDefault="00397B1F">
                  <w:pPr>
                    <w:pStyle w:val="Kop2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397B1F" w:rsidRDefault="00397B1F">
                  <w:pPr>
                    <w:pStyle w:val="Kop2"/>
                    <w:spacing w:before="80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1000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1100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1200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40" type="#_x0000_t202" style="position:absolute;margin-left:351pt;margin-top:7.85pt;width:63pt;height:18pt;z-index:4" filled="f" stroked="f">
            <v:textbox style="mso-next-textbox:#_x0000_s1140" inset="0,0,0,0">
              <w:txbxContent>
                <w:p w:rsidR="00397B1F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A-…..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43" type="#_x0000_t202" style="position:absolute;margin-left:17.85pt;margin-top:2pt;width:430.85pt;height:164.4pt;z-index:7" filled="f" strokecolor="gray" strokeweight=".5pt">
            <v:stroke dashstyle="1 1" endcap="round"/>
            <v:textbox style="mso-next-textbox:#_x0000_s1143" inset="0,,0">
              <w:txbxContent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sz w:val="24"/>
                      <w:u w:val="single"/>
                    </w:rPr>
                  </w:pPr>
                </w:p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6"/>
                      <w:u w:val="single"/>
                    </w:rPr>
                  </w:pPr>
                  <w:r>
                    <w:rPr>
                      <w:rFonts w:ascii="Futura Hv BT" w:hAnsi="Futura Hv BT"/>
                      <w:sz w:val="36"/>
                      <w:u w:val="single"/>
                    </w:rPr>
                    <w:t>5 BALLS PER PLAYER</w:t>
                  </w:r>
                </w:p>
                <w:p w:rsidR="00397B1F" w:rsidRDefault="00397B1F">
                  <w:pPr>
                    <w:pStyle w:val="Kop2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397B1F" w:rsidRDefault="00397B1F">
                  <w:pPr>
                    <w:pStyle w:val="Kop2"/>
                    <w:spacing w:before="80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1200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1300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1400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44" type="#_x0000_t202" style="position:absolute;margin-left:351pt;margin-top:7.85pt;width:63pt;height:18pt;z-index:8" filled="f" stroked="f">
            <v:textbox style="mso-next-textbox:#_x0000_s1144" inset="0,0,0,0">
              <w:txbxContent>
                <w:p w:rsidR="00397B1F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</w:t>
                  </w:r>
                  <w:r w:rsidR="009F511D">
                    <w:rPr>
                      <w:rFonts w:ascii="Futura Bk BT" w:hAnsi="Futura Bk BT" w:cs="Times New Roman"/>
                      <w:b w:val="0"/>
                      <w:bCs w:val="0"/>
                    </w:rPr>
                    <w:t>7059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65" type="#_x0000_t202" style="position:absolute;margin-left:17.85pt;margin-top:2pt;width:430.85pt;height:164.4pt;z-index:14" filled="f" strokecolor="gray" strokeweight=".5pt">
            <v:stroke dashstyle="1 1" endcap="round"/>
            <v:textbox style="mso-next-textbox:#_x0000_s1165" inset="0,,0">
              <w:txbxContent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sz w:val="24"/>
                      <w:u w:val="single"/>
                    </w:rPr>
                  </w:pPr>
                </w:p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6"/>
                      <w:u w:val="single"/>
                    </w:rPr>
                  </w:pPr>
                  <w:r>
                    <w:rPr>
                      <w:rFonts w:ascii="Futura Hv BT" w:hAnsi="Futura Hv BT"/>
                      <w:sz w:val="36"/>
                      <w:u w:val="single"/>
                    </w:rPr>
                    <w:t>5 BALLS PER PLAYER</w:t>
                  </w:r>
                </w:p>
                <w:p w:rsidR="00397B1F" w:rsidRDefault="00397B1F">
                  <w:pPr>
                    <w:pStyle w:val="Kop2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397B1F" w:rsidRDefault="00397B1F">
                  <w:pPr>
                    <w:pStyle w:val="Kop2"/>
                    <w:spacing w:before="80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1400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1500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1600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66" type="#_x0000_t202" style="position:absolute;margin-left:351pt;margin-top:7.85pt;width:63pt;height:18pt;z-index:15" filled="f" stroked="f">
            <v:textbox style="mso-next-textbox:#_x0000_s1166" inset="0,0,0,0">
              <w:txbxContent>
                <w:p w:rsidR="00397B1F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A-7224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47" type="#_x0000_t202" style="position:absolute;margin-left:17.85pt;margin-top:2pt;width:430.85pt;height:164.4pt;z-index:9" filled="f" strokecolor="gray" strokeweight=".5pt">
            <v:stroke dashstyle="1 1" endcap="round"/>
            <v:textbox style="mso-next-textbox:#_x0000_s1147" inset="0,,0">
              <w:txbxContent>
                <w:p w:rsidR="00397B1F" w:rsidRDefault="00397B1F">
                  <w:pPr>
                    <w:pStyle w:val="Kop2"/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32"/>
                    </w:rPr>
                  </w:pPr>
                </w:p>
                <w:p w:rsidR="00397B1F" w:rsidRDefault="009F511D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A-</w:t>
                  </w:r>
                  <w:r w:rsidR="00397B1F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…. SCORE CARD RECOMMENDED FOR</w:t>
                  </w:r>
                  <w:r w:rsidR="00397B1F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br/>
                    <w:t>3 BALL PLAY.</w:t>
                  </w:r>
                </w:p>
                <w:p w:rsidR="00397B1F" w:rsidRDefault="00397B1F">
                  <w:pPr>
                    <w:pStyle w:val="Kop2"/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397B1F" w:rsidRDefault="009F511D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A-</w:t>
                  </w:r>
                  <w:r w:rsidR="00397B1F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…. SCORE CARD RECOMMENDED FOR</w:t>
                  </w:r>
                  <w:r w:rsidR="00397B1F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br/>
                    <w:t>5 BALL PLAY.</w:t>
                  </w:r>
                </w:p>
                <w:p w:rsidR="00397B1F" w:rsidRDefault="00397B1F">
                  <w:pPr>
                    <w:pStyle w:val="Kop2"/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48" type="#_x0000_t202" style="position:absolute;margin-left:342pt;margin-top:7.85pt;width:63pt;height:18pt;z-index:10" filled="f" stroked="f">
            <v:textbox style="mso-next-textbox:#_x0000_s1148" inset="0,0,0,0">
              <w:txbxContent>
                <w:p w:rsidR="00397B1F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A-….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62" type="#_x0000_t202" style="position:absolute;margin-left:18pt;margin-top:0;width:430.85pt;height:107.7pt;z-index:11" filled="f" strokecolor="gray" strokeweight=".5pt">
            <v:stroke dashstyle="1 1" endcap="round"/>
            <v:textbox style="mso-next-textbox:#_x0000_s1162" inset="0,,0">
              <w:txbxContent>
                <w:p w:rsidR="00397B1F" w:rsidRDefault="00397B1F">
                  <w:pPr>
                    <w:pStyle w:val="Kop2"/>
                    <w:ind w:right="69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397B1F" w:rsidRDefault="00397B1F">
                  <w:pPr>
                    <w:pStyle w:val="Kop2"/>
                    <w:spacing w:line="400" w:lineRule="exact"/>
                    <w:ind w:left="900" w:right="69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MATCHING  LAST  NUMBER  IN  SCORE  TO  NUMBER  THAT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>APPEARS  ON  BACK  GLASS  WHEN  GAME  IS  OVER  AWARDS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>1  REPLAY.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  <w:r>
        <w:rPr>
          <w:noProof/>
          <w:sz w:val="20"/>
        </w:rPr>
        <w:pict>
          <v:shape id="_x0000_s1163" type="#_x0000_t202" style="position:absolute;margin-left:351pt;margin-top:12pt;width:63pt;height:18pt;z-index:12" filled="f" stroked="f">
            <v:textbox style="mso-next-textbox:#_x0000_s1163" inset="0,0,0,0">
              <w:txbxContent>
                <w:p w:rsidR="00397B1F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A-6245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rPr>
          <w:lang w:val="en-GB"/>
        </w:rPr>
      </w:pPr>
    </w:p>
    <w:p w:rsidR="00397B1F" w:rsidRDefault="00397B1F">
      <w:pPr>
        <w:rPr>
          <w:lang w:val="en-GB"/>
        </w:rPr>
      </w:pPr>
    </w:p>
    <w:p w:rsidR="00397B1F" w:rsidRDefault="00397B1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 w:rsidR="007562FF" w:rsidRPr="007562FF">
        <w:rPr>
          <w:rFonts w:ascii="Arial" w:hAnsi="Arial" w:cs="Arial"/>
          <w:sz w:val="16"/>
          <w:lang w:val="en-GB"/>
        </w:rPr>
        <w:t>Futura</w:t>
      </w:r>
      <w:proofErr w:type="spellEnd"/>
      <w:r w:rsidR="007562FF" w:rsidRPr="007562FF">
        <w:rPr>
          <w:rFonts w:ascii="Arial" w:hAnsi="Arial" w:cs="Arial"/>
          <w:sz w:val="16"/>
          <w:lang w:val="en-GB"/>
        </w:rPr>
        <w:t xml:space="preserve"> Medium</w:t>
      </w:r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</w:p>
    <w:p w:rsidR="00397B1F" w:rsidRDefault="00397B1F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A-.… title card confirmed, but number unknown.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9F511D">
        <w:rPr>
          <w:rFonts w:ascii="Arial" w:hAnsi="Arial" w:cs="Arial"/>
          <w:sz w:val="16"/>
          <w:lang w:val="en-GB"/>
        </w:rPr>
        <w:t>7051</w:t>
      </w:r>
      <w:r>
        <w:rPr>
          <w:rFonts w:ascii="Arial" w:hAnsi="Arial" w:cs="Arial"/>
          <w:sz w:val="16"/>
          <w:lang w:val="en-GB"/>
        </w:rPr>
        <w:t xml:space="preserve"> instruction ca</w:t>
      </w:r>
      <w:r w:rsidR="009F511D">
        <w:rPr>
          <w:rFonts w:ascii="Arial" w:hAnsi="Arial" w:cs="Arial"/>
          <w:sz w:val="16"/>
          <w:lang w:val="en-GB"/>
        </w:rPr>
        <w:t>rd confirmed</w:t>
      </w:r>
      <w:r>
        <w:rPr>
          <w:rFonts w:ascii="Arial" w:hAnsi="Arial" w:cs="Arial"/>
          <w:sz w:val="16"/>
          <w:lang w:val="en-GB"/>
        </w:rPr>
        <w:t>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A-…. score card needed.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9F511D">
        <w:rPr>
          <w:rFonts w:ascii="Arial" w:hAnsi="Arial" w:cs="Arial"/>
          <w:sz w:val="16"/>
          <w:lang w:val="en-GB"/>
        </w:rPr>
        <w:t>7059</w:t>
      </w:r>
      <w:r>
        <w:rPr>
          <w:rFonts w:ascii="Arial" w:hAnsi="Arial" w:cs="Arial"/>
          <w:sz w:val="16"/>
          <w:lang w:val="en-GB"/>
        </w:rPr>
        <w:t xml:space="preserve"> score card </w:t>
      </w:r>
      <w:r w:rsidR="009F511D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A-7224 score card confirmed.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A-…. recommended score card needed.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A-6245 match card confirmed.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F511D" w:rsidRDefault="009F511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9F511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2FF"/>
    <w:rsid w:val="00397B1F"/>
    <w:rsid w:val="00747B38"/>
    <w:rsid w:val="007562FF"/>
    <w:rsid w:val="009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9">
      <o:colormru v:ext="edit" colors="#c00"/>
    </o:shapedefaults>
    <o:shapelayout v:ext="edit">
      <o:idmap v:ext="edit" data="1"/>
    </o:shapelayout>
  </w:shapeDefaults>
  <w:decimalSymbol w:val=","/>
  <w:listSeparator w:val=";"/>
  <w14:docId w14:val="796D29BD"/>
  <w15:chartTrackingRefBased/>
  <w15:docId w15:val="{4C104D4C-6301-4041-B909-FD321D71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Heading2Char">
    <w:name w:val="Heading 2 Char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Sunset</vt:lpstr>
    </vt:vector>
  </TitlesOfParts>
  <Company>www.inkochnito.nl</Company>
  <LinksUpToDate>false</LinksUpToDate>
  <CharactersWithSpaces>663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Sunset</dc:title>
  <dc:subject>Score and instruction cards</dc:subject>
  <dc:creator>Inkochnito</dc:creator>
  <cp:keywords>www.inkochnito.nl</cp:keywords>
  <cp:lastModifiedBy>Inkochnito</cp:lastModifiedBy>
  <cp:revision>2</cp:revision>
  <cp:lastPrinted>2010-01-20T19:44:00Z</cp:lastPrinted>
  <dcterms:created xsi:type="dcterms:W3CDTF">2017-04-03T18:55:00Z</dcterms:created>
  <dcterms:modified xsi:type="dcterms:W3CDTF">2017-04-03T18:55:00Z</dcterms:modified>
</cp:coreProperties>
</file>