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  <w:r w:rsidRPr="007C25B6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399.7pt;height:201.25pt;z-index:251655168" filled="f" strokecolor="gray" strokeweight=".5pt">
            <v:fill recolor="t" type="frame"/>
            <v:stroke dashstyle="1 1" endcap="round"/>
            <v:textbox inset="2.5mm,0,2.5mm,0">
              <w:txbxContent>
                <w:p w:rsidR="007C25B6" w:rsidRPr="005A34FA" w:rsidRDefault="007C25B6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5A34FA" w:rsidRPr="005A34FA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2"/>
                      <w:szCs w:val="32"/>
                      <w:lang w:val="nl-NL"/>
                    </w:rPr>
                  </w:pPr>
                </w:p>
                <w:p w:rsidR="005A34FA" w:rsidRPr="00C4529D" w:rsidRDefault="005A34FA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24"/>
                      <w:lang w:val="nl-NL"/>
                    </w:rPr>
                  </w:pPr>
                </w:p>
                <w:p w:rsidR="005A34FA" w:rsidRPr="005A34FA" w:rsidRDefault="00C12012" w:rsidP="005A34FA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Times New Roman" w:hAnsi="Times New Roman" w:cs="Times New Roman"/>
                      <w:color w:val="C00000"/>
                      <w:sz w:val="14"/>
                      <w:szCs w:val="14"/>
                      <w:lang w:val="nl-NL"/>
                    </w:rPr>
                  </w:pPr>
                  <w:r>
                    <w:rPr>
                      <w:rFonts w:ascii="Times New Roman" w:hAnsi="Times New Roman" w:cs="Times New Roman"/>
                      <w:color w:val="C00000"/>
                      <w:sz w:val="14"/>
                      <w:szCs w:val="14"/>
                      <w:lang w:val="nl-NL"/>
                    </w:rPr>
                    <w:t>MISS AMERICA</w:t>
                  </w:r>
                </w:p>
              </w:txbxContent>
            </v:textbox>
          </v:shape>
        </w:pict>
      </w:r>
    </w:p>
    <w:p w:rsidR="007C25B6" w:rsidRDefault="005A34FA">
      <w:pPr>
        <w:ind w:right="23"/>
        <w:rPr>
          <w:lang w:val="en-GB"/>
        </w:rPr>
      </w:pPr>
      <w:r w:rsidRPr="007C25B6">
        <w:rPr>
          <w:noProof/>
          <w:sz w:val="20"/>
        </w:rPr>
        <w:pict>
          <v:shape id="_x0000_s1048" type="#_x0000_t202" style="position:absolute;margin-left:37.3pt;margin-top:12.3pt;width:356.7pt;height:164.35pt;z-index:251657216" filled="f" strokecolor="#c00000" strokeweight="1.5pt">
            <v:textbox inset="0,0,0,0">
              <w:txbxContent>
                <w:p w:rsidR="007C25B6" w:rsidRDefault="007C25B6" w:rsidP="005A34FA">
                  <w:pPr>
                    <w:rPr>
                      <w:rFonts w:ascii="Futura Bk BT" w:hAnsi="Futura Bk BT"/>
                      <w:b/>
                      <w:bCs/>
                      <w:sz w:val="16"/>
                    </w:rPr>
                  </w:pPr>
                </w:p>
              </w:txbxContent>
            </v:textbox>
          </v:shape>
        </w:pict>
      </w:r>
    </w:p>
    <w:p w:rsidR="007C25B6" w:rsidRDefault="005A34FA">
      <w:pPr>
        <w:ind w:right="23"/>
        <w:rPr>
          <w:lang w:val="en-GB"/>
        </w:rPr>
      </w:pPr>
      <w:r>
        <w:rPr>
          <w:noProof/>
        </w:rPr>
        <w:pict>
          <v:shape id="_x0000_s1055" type="#_x0000_t202" style="position:absolute;margin-left:43.75pt;margin-top:6.5pt;width:342.85pt;height:148.35pt;z-index:251664384" filled="f" strokecolor="#c00000" strokeweight="1.5pt">
            <v:textbox style="mso-next-textbox:#_x0000_s1055" inset="0,0,0,0">
              <w:txbxContent>
                <w:p w:rsidR="005A34FA" w:rsidRPr="00E743DC" w:rsidRDefault="005A34FA" w:rsidP="005A34FA">
                  <w:pPr>
                    <w:rPr>
                      <w:bCs/>
                      <w:color w:val="C00000"/>
                      <w:sz w:val="16"/>
                      <w:szCs w:val="16"/>
                    </w:rPr>
                  </w:pPr>
                </w:p>
                <w:p w:rsidR="005A34FA" w:rsidRPr="00E743DC" w:rsidRDefault="00E743DC" w:rsidP="00E743DC">
                  <w:pPr>
                    <w:jc w:val="center"/>
                    <w:rPr>
                      <w:rFonts w:ascii="Arial" w:hAnsi="Arial" w:cs="Arial"/>
                      <w:bCs/>
                      <w:color w:val="C00000"/>
                      <w:spacing w:val="60"/>
                      <w:sz w:val="36"/>
                      <w:szCs w:val="36"/>
                      <w:lang w:val="en-US"/>
                    </w:rPr>
                  </w:pPr>
                  <w:r w:rsidRPr="00E743DC">
                    <w:rPr>
                      <w:rFonts w:ascii="Arial" w:hAnsi="Arial" w:cs="Arial"/>
                      <w:bCs/>
                      <w:color w:val="C00000"/>
                      <w:spacing w:val="60"/>
                      <w:sz w:val="36"/>
                      <w:szCs w:val="36"/>
                      <w:lang w:val="en-US"/>
                    </w:rPr>
                    <w:t>INSTRUCTIONS</w:t>
                  </w:r>
                </w:p>
                <w:p w:rsidR="00E743DC" w:rsidRPr="001505A0" w:rsidRDefault="00E743DC" w:rsidP="00E743DC">
                  <w:pPr>
                    <w:spacing w:before="120"/>
                    <w:ind w:left="1134"/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Lighted</w:t>
                  </w:r>
                  <w:r w:rsidR="001505A0"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"</w:t>
                  </w:r>
                  <w:proofErr w:type="gramEnd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Special </w:t>
                  </w:r>
                  <w:r w:rsidR="001505A0"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When </w:t>
                  </w:r>
                  <w:r w:rsidR="001505A0"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Lit" </w:t>
                  </w:r>
                  <w:r w:rsidR="001505A0"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Bumpers</w:t>
                  </w:r>
                </w:p>
                <w:p w:rsidR="001505A0" w:rsidRPr="001505A0" w:rsidRDefault="00E743DC" w:rsidP="001505A0">
                  <w:pPr>
                    <w:ind w:left="1134"/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Award</w:t>
                  </w:r>
                  <w:r w:rsidR="001505A0"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1</w:t>
                  </w:r>
                  <w:proofErr w:type="gramEnd"/>
                  <w:r w:rsidR="001505A0"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Replay.</w:t>
                  </w:r>
                </w:p>
                <w:p w:rsidR="001505A0" w:rsidRPr="001505A0" w:rsidRDefault="001505A0" w:rsidP="001505A0">
                  <w:pPr>
                    <w:ind w:left="1134"/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Lighted  "</w:t>
                  </w:r>
                  <w:proofErr w:type="gramEnd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Extra  Special  When  Lit"</w:t>
                  </w:r>
                </w:p>
                <w:p w:rsidR="00E743DC" w:rsidRPr="001505A0" w:rsidRDefault="001505A0" w:rsidP="001505A0">
                  <w:pPr>
                    <w:ind w:left="1134"/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Holes </w:t>
                  </w:r>
                  <w:r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and</w:t>
                  </w:r>
                  <w:proofErr w:type="gramEnd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Rollovers </w:t>
                  </w:r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Award 5 Replays.</w:t>
                  </w:r>
                </w:p>
                <w:p w:rsidR="00E743DC" w:rsidRPr="00C4529D" w:rsidRDefault="00C4529D" w:rsidP="00C4529D">
                  <w:pPr>
                    <w:tabs>
                      <w:tab w:val="left" w:pos="1560"/>
                    </w:tabs>
                    <w:spacing w:before="100"/>
                    <w:ind w:left="1332"/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</w:pP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1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REPLAY  FOR</w:t>
                  </w:r>
                  <w:proofErr w:type="gramEnd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  4</w:t>
                  </w:r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4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,000.</w:t>
                  </w:r>
                </w:p>
                <w:p w:rsidR="00C4529D" w:rsidRPr="00C4529D" w:rsidRDefault="00C4529D" w:rsidP="00C4529D">
                  <w:pPr>
                    <w:tabs>
                      <w:tab w:val="left" w:pos="1560"/>
                    </w:tabs>
                    <w:spacing w:before="100"/>
                    <w:ind w:left="1332"/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</w:pP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1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REPLAY  FOR</w:t>
                  </w:r>
                  <w:proofErr w:type="gramEnd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  </w:t>
                  </w:r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54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,000.</w:t>
                  </w:r>
                </w:p>
                <w:p w:rsidR="00C4529D" w:rsidRPr="00C4529D" w:rsidRDefault="00C4529D" w:rsidP="00C4529D">
                  <w:pPr>
                    <w:tabs>
                      <w:tab w:val="left" w:pos="1560"/>
                    </w:tabs>
                    <w:spacing w:before="100"/>
                    <w:ind w:left="1332"/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</w:pP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1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REPLAY  FOR</w:t>
                  </w:r>
                  <w:proofErr w:type="gramEnd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  </w:t>
                  </w:r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EVERY  1000  THEREAFTER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7C25B6" w:rsidRDefault="00E743DC">
      <w:pPr>
        <w:ind w:right="23"/>
        <w:rPr>
          <w:lang w:val="en-GB"/>
        </w:rPr>
      </w:pPr>
      <w:r>
        <w:rPr>
          <w:noProof/>
          <w:sz w:val="20"/>
        </w:rPr>
        <w:pict>
          <v:shape id="_x0000_s1059" type="#_x0000_t202" style="position:absolute;margin-left:344pt;margin-top:3.2pt;width:36.3pt;height:20.85pt;z-index:251668480" filled="f" stroked="f">
            <v:textbox inset="0,0,0,0">
              <w:txbxContent>
                <w:p w:rsidR="00E743DC" w:rsidRPr="00E743DC" w:rsidRDefault="00E743DC" w:rsidP="00E743DC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5</w:t>
                  </w:r>
                </w:p>
                <w:p w:rsidR="00E743DC" w:rsidRPr="00E743DC" w:rsidRDefault="00E743DC" w:rsidP="00E743DC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>
                    <w:rPr>
                      <w:b/>
                      <w:color w:val="C00000"/>
                      <w:sz w:val="17"/>
                      <w:szCs w:val="17"/>
                    </w:rPr>
                    <w:t>CENT</w:t>
                  </w: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8" type="#_x0000_t202" style="position:absolute;margin-left:50.2pt;margin-top:3.2pt;width:36.3pt;height:20.85pt;z-index:251667456" filled="f" stroked="f">
            <v:textbox inset="0,0,0,0">
              <w:txbxContent>
                <w:p w:rsidR="00E743DC" w:rsidRPr="00E743DC" w:rsidRDefault="00E743DC" w:rsidP="00E743DC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5</w:t>
                  </w:r>
                </w:p>
                <w:p w:rsidR="00E743DC" w:rsidRPr="00E743DC" w:rsidRDefault="00E743DC" w:rsidP="00E743DC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14.2pt;margin-top:3.2pt;width:27.65pt;height:25.2pt;z-index:251666432" filled="f" stroked="f">
            <v:textbox inset="0,0,0,0">
              <w:txbxContent>
                <w:p w:rsidR="00E743DC" w:rsidRPr="00E743DC" w:rsidRDefault="00E743DC" w:rsidP="00E743DC">
                  <w:pPr>
                    <w:rPr>
                      <w:color w:val="C00000"/>
                      <w:sz w:val="36"/>
                      <w:szCs w:val="36"/>
                    </w:rPr>
                  </w:pPr>
                  <w:r w:rsidRPr="00E743DC">
                    <w:rPr>
                      <w:rFonts w:ascii="Wingdings" w:hAnsi="Wingdings" w:cs="Wingdings"/>
                      <w:color w:val="C00000"/>
                      <w:sz w:val="36"/>
                      <w:szCs w:val="36"/>
                    </w:rPr>
                    <w:t>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96.6pt;margin-top:3.2pt;width:27.65pt;height:25.2pt;z-index:251665408" filled="f" stroked="f">
            <v:textbox inset="0,0,0,0">
              <w:txbxContent>
                <w:p w:rsidR="00E743DC" w:rsidRPr="00E743DC" w:rsidRDefault="00E743DC" w:rsidP="00E743DC">
                  <w:pPr>
                    <w:rPr>
                      <w:color w:val="C00000"/>
                      <w:sz w:val="36"/>
                      <w:szCs w:val="36"/>
                    </w:rPr>
                  </w:pPr>
                  <w:r w:rsidRPr="00E743DC">
                    <w:rPr>
                      <w:rFonts w:ascii="Wingdings" w:hAnsi="Wingdings" w:cs="Wingdings"/>
                      <w:color w:val="C00000"/>
                      <w:sz w:val="36"/>
                      <w:szCs w:val="36"/>
                    </w:rPr>
                    <w:t></w:t>
                  </w:r>
                </w:p>
              </w:txbxContent>
            </v:textbox>
          </v:shape>
        </w:pict>
      </w:r>
    </w:p>
    <w:p w:rsidR="007C25B6" w:rsidRDefault="00E743DC">
      <w:pPr>
        <w:ind w:right="23"/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54.15pt;margin-top:10.25pt;width:322.65pt;height:.05pt;z-index:251669504" o:connectortype="straight" strokecolor="#c00000" strokeweight="1.5pt"/>
        </w:pict>
      </w: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7C25B6" w:rsidRDefault="007C25B6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  <w:r w:rsidRPr="007C25B6">
        <w:rPr>
          <w:noProof/>
          <w:sz w:val="20"/>
        </w:rPr>
        <w:pict>
          <v:shape id="_x0000_s1061" type="#_x0000_t202" style="position:absolute;margin-left:17.85pt;margin-top:8.4pt;width:399.7pt;height:201.25pt;z-index:251671552" filled="f" strokecolor="gray" strokeweight=".5pt">
            <v:fill recolor="t" type="frame"/>
            <v:stroke dashstyle="1 1" endcap="round"/>
            <v:textbox inset="2.5mm,0,2.5mm,0">
              <w:txbxContent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6"/>
                      <w:szCs w:val="36"/>
                      <w:lang w:val="nl-NL"/>
                    </w:rPr>
                  </w:pPr>
                </w:p>
                <w:p w:rsidR="00C4529D" w:rsidRPr="005A34FA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32"/>
                      <w:szCs w:val="32"/>
                      <w:lang w:val="nl-NL"/>
                    </w:rPr>
                  </w:pPr>
                </w:p>
                <w:p w:rsidR="00C4529D" w:rsidRPr="00C4529D" w:rsidRDefault="00C4529D" w:rsidP="00C4529D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Century Schoolbook" w:hAnsi="Century Schoolbook"/>
                      <w:color w:val="C00000"/>
                      <w:sz w:val="24"/>
                      <w:lang w:val="nl-NL"/>
                    </w:rPr>
                  </w:pPr>
                </w:p>
                <w:p w:rsidR="00C12012" w:rsidRPr="005A34FA" w:rsidRDefault="00C12012" w:rsidP="00C12012">
                  <w:pPr>
                    <w:pStyle w:val="Plattetekstinspringen"/>
                    <w:tabs>
                      <w:tab w:val="clear" w:pos="966"/>
                    </w:tabs>
                    <w:spacing w:before="0"/>
                    <w:ind w:left="425"/>
                    <w:rPr>
                      <w:rFonts w:ascii="Times New Roman" w:hAnsi="Times New Roman" w:cs="Times New Roman"/>
                      <w:color w:val="C00000"/>
                      <w:sz w:val="14"/>
                      <w:szCs w:val="14"/>
                      <w:lang w:val="nl-NL"/>
                    </w:rPr>
                  </w:pPr>
                  <w:r>
                    <w:rPr>
                      <w:rFonts w:ascii="Times New Roman" w:hAnsi="Times New Roman" w:cs="Times New Roman"/>
                      <w:color w:val="C00000"/>
                      <w:sz w:val="14"/>
                      <w:szCs w:val="14"/>
                      <w:lang w:val="nl-NL"/>
                    </w:rPr>
                    <w:t>MISS AMERICA</w:t>
                  </w:r>
                </w:p>
              </w:txbxContent>
            </v:textbox>
          </v:shape>
        </w:pict>
      </w:r>
    </w:p>
    <w:p w:rsidR="00C4529D" w:rsidRDefault="00C4529D" w:rsidP="00C4529D">
      <w:pPr>
        <w:ind w:right="23"/>
        <w:rPr>
          <w:lang w:val="en-GB"/>
        </w:rPr>
      </w:pPr>
      <w:r w:rsidRPr="007C25B6">
        <w:rPr>
          <w:noProof/>
          <w:sz w:val="20"/>
        </w:rPr>
        <w:pict>
          <v:shape id="_x0000_s1062" type="#_x0000_t202" style="position:absolute;margin-left:37.3pt;margin-top:12.3pt;width:356.7pt;height:164.35pt;z-index:251672576" filled="f" strokecolor="#c00000" strokeweight="1.5pt">
            <v:textbox inset="0,0,0,0">
              <w:txbxContent>
                <w:p w:rsidR="00C4529D" w:rsidRDefault="00C4529D" w:rsidP="00C4529D">
                  <w:pPr>
                    <w:rPr>
                      <w:rFonts w:ascii="Futura Bk BT" w:hAnsi="Futura Bk BT"/>
                      <w:b/>
                      <w:bCs/>
                      <w:sz w:val="16"/>
                    </w:rPr>
                  </w:pPr>
                </w:p>
              </w:txbxContent>
            </v:textbox>
          </v:shape>
        </w:pict>
      </w:r>
    </w:p>
    <w:p w:rsidR="00C4529D" w:rsidRDefault="00C4529D" w:rsidP="00C4529D">
      <w:pPr>
        <w:ind w:right="23"/>
        <w:rPr>
          <w:lang w:val="en-GB"/>
        </w:rPr>
      </w:pPr>
      <w:r>
        <w:rPr>
          <w:noProof/>
        </w:rPr>
        <w:pict>
          <v:shape id="_x0000_s1063" type="#_x0000_t202" style="position:absolute;margin-left:43.75pt;margin-top:6.5pt;width:342.85pt;height:148.35pt;z-index:251673600" filled="f" strokecolor="#c00000" strokeweight="1.5pt">
            <v:textbox style="mso-next-textbox:#_x0000_s1063" inset="0,0,0,0">
              <w:txbxContent>
                <w:p w:rsidR="00C4529D" w:rsidRPr="00E743DC" w:rsidRDefault="00C4529D" w:rsidP="00C4529D">
                  <w:pPr>
                    <w:rPr>
                      <w:bCs/>
                      <w:color w:val="C00000"/>
                      <w:sz w:val="16"/>
                      <w:szCs w:val="16"/>
                    </w:rPr>
                  </w:pPr>
                </w:p>
                <w:p w:rsidR="00C4529D" w:rsidRPr="00E743DC" w:rsidRDefault="00C4529D" w:rsidP="00C4529D">
                  <w:pPr>
                    <w:jc w:val="center"/>
                    <w:rPr>
                      <w:rFonts w:ascii="Arial" w:hAnsi="Arial" w:cs="Arial"/>
                      <w:bCs/>
                      <w:color w:val="C00000"/>
                      <w:spacing w:val="60"/>
                      <w:sz w:val="36"/>
                      <w:szCs w:val="36"/>
                      <w:lang w:val="en-US"/>
                    </w:rPr>
                  </w:pPr>
                  <w:r w:rsidRPr="00E743DC">
                    <w:rPr>
                      <w:rFonts w:ascii="Arial" w:hAnsi="Arial" w:cs="Arial"/>
                      <w:bCs/>
                      <w:color w:val="C00000"/>
                      <w:spacing w:val="60"/>
                      <w:sz w:val="36"/>
                      <w:szCs w:val="36"/>
                      <w:lang w:val="en-US"/>
                    </w:rPr>
                    <w:t>INSTRUCTIONS</w:t>
                  </w:r>
                </w:p>
                <w:p w:rsidR="00C4529D" w:rsidRPr="001505A0" w:rsidRDefault="00C4529D" w:rsidP="00C4529D">
                  <w:pPr>
                    <w:spacing w:before="120"/>
                    <w:ind w:left="1134"/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Lighted  "</w:t>
                  </w:r>
                  <w:proofErr w:type="gramEnd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Special  When  Lit"  Bumpers</w:t>
                  </w:r>
                </w:p>
                <w:p w:rsidR="00C4529D" w:rsidRPr="001505A0" w:rsidRDefault="00C4529D" w:rsidP="00C4529D">
                  <w:pPr>
                    <w:ind w:left="1134"/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Award  1</w:t>
                  </w:r>
                  <w:proofErr w:type="gramEnd"/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 Replay.</w:t>
                  </w:r>
                </w:p>
                <w:p w:rsidR="00C4529D" w:rsidRPr="001505A0" w:rsidRDefault="00C4529D" w:rsidP="00C4529D">
                  <w:pPr>
                    <w:ind w:left="1134"/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Lighted  "</w:t>
                  </w:r>
                  <w:proofErr w:type="gramEnd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Extra  Special  When  Lit"</w:t>
                  </w:r>
                </w:p>
                <w:p w:rsidR="00C4529D" w:rsidRPr="001505A0" w:rsidRDefault="00C4529D" w:rsidP="00C4529D">
                  <w:pPr>
                    <w:ind w:left="1134"/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</w:pPr>
                  <w:proofErr w:type="gramStart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Holes </w:t>
                  </w:r>
                  <w:r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and</w:t>
                  </w:r>
                  <w:proofErr w:type="gramEnd"/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 </w:t>
                  </w:r>
                  <w:r w:rsidRPr="001505A0">
                    <w:rPr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 xml:space="preserve">Rollovers </w:t>
                  </w:r>
                  <w:r w:rsidRPr="001505A0">
                    <w:rPr>
                      <w:b/>
                      <w:bCs/>
                      <w:color w:val="C00000"/>
                      <w:spacing w:val="6"/>
                      <w:sz w:val="26"/>
                      <w:szCs w:val="26"/>
                      <w:lang w:val="en-US"/>
                    </w:rPr>
                    <w:t>Award 5 Replays.</w:t>
                  </w:r>
                </w:p>
                <w:p w:rsidR="00C4529D" w:rsidRPr="00C4529D" w:rsidRDefault="00C4529D" w:rsidP="00C4529D">
                  <w:pPr>
                    <w:tabs>
                      <w:tab w:val="left" w:pos="1560"/>
                    </w:tabs>
                    <w:spacing w:before="100"/>
                    <w:ind w:left="1332"/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</w:pP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1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REPLAY  </w:t>
                  </w:r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FOR</w:t>
                  </w:r>
                  <w:proofErr w:type="gramEnd"/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  48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,000.</w:t>
                  </w:r>
                </w:p>
                <w:p w:rsidR="00C4529D" w:rsidRPr="00C4529D" w:rsidRDefault="00C4529D" w:rsidP="00C4529D">
                  <w:pPr>
                    <w:tabs>
                      <w:tab w:val="left" w:pos="1560"/>
                    </w:tabs>
                    <w:spacing w:before="100"/>
                    <w:ind w:left="1332"/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</w:pP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1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REPLAY  FOR</w:t>
                  </w:r>
                  <w:proofErr w:type="gramEnd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  </w:t>
                  </w:r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52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,000.</w:t>
                  </w:r>
                </w:p>
                <w:p w:rsidR="00C4529D" w:rsidRPr="00C4529D" w:rsidRDefault="00C4529D" w:rsidP="00C4529D">
                  <w:pPr>
                    <w:tabs>
                      <w:tab w:val="left" w:pos="1560"/>
                    </w:tabs>
                    <w:spacing w:before="100"/>
                    <w:ind w:left="1332"/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</w:pP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1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REPLAY  FOR</w:t>
                  </w:r>
                  <w:proofErr w:type="gramEnd"/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 xml:space="preserve">  </w:t>
                  </w:r>
                  <w:r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EVERY  1000  THEREAFTER</w:t>
                  </w:r>
                  <w:r w:rsidRPr="00C4529D">
                    <w:rPr>
                      <w:b/>
                      <w:bCs/>
                      <w:color w:val="C00000"/>
                      <w:sz w:val="17"/>
                      <w:szCs w:val="17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C4529D" w:rsidRDefault="00C4529D" w:rsidP="00C4529D">
      <w:pPr>
        <w:ind w:right="23"/>
        <w:rPr>
          <w:lang w:val="en-GB"/>
        </w:rPr>
      </w:pPr>
      <w:r>
        <w:rPr>
          <w:noProof/>
          <w:sz w:val="20"/>
        </w:rPr>
        <w:pict>
          <v:shape id="_x0000_s1067" type="#_x0000_t202" style="position:absolute;margin-left:344pt;margin-top:3.2pt;width:36.3pt;height:20.85pt;z-index:251677696" filled="f" stroked="f">
            <v:textbox inset="0,0,0,0">
              <w:txbxContent>
                <w:p w:rsidR="00C4529D" w:rsidRPr="00E743DC" w:rsidRDefault="00C4529D" w:rsidP="00C4529D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5</w:t>
                  </w:r>
                </w:p>
                <w:p w:rsidR="00C4529D" w:rsidRPr="00E743DC" w:rsidRDefault="00C4529D" w:rsidP="00C4529D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>
                    <w:rPr>
                      <w:b/>
                      <w:color w:val="C00000"/>
                      <w:sz w:val="17"/>
                      <w:szCs w:val="17"/>
                    </w:rPr>
                    <w:t>CENT</w:t>
                  </w: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margin-left:50.2pt;margin-top:3.2pt;width:36.3pt;height:20.85pt;z-index:251676672" filled="f" stroked="f">
            <v:textbox inset="0,0,0,0">
              <w:txbxContent>
                <w:p w:rsidR="00C4529D" w:rsidRPr="00E743DC" w:rsidRDefault="00C4529D" w:rsidP="00C4529D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5</w:t>
                  </w:r>
                </w:p>
                <w:p w:rsidR="00C4529D" w:rsidRPr="00E743DC" w:rsidRDefault="00C4529D" w:rsidP="00C4529D">
                  <w:pPr>
                    <w:jc w:val="center"/>
                    <w:rPr>
                      <w:b/>
                      <w:color w:val="C00000"/>
                      <w:sz w:val="17"/>
                      <w:szCs w:val="17"/>
                    </w:rPr>
                  </w:pPr>
                  <w:r w:rsidRPr="00E743DC">
                    <w:rPr>
                      <w:b/>
                      <w:color w:val="C00000"/>
                      <w:sz w:val="17"/>
                      <w:szCs w:val="17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314.2pt;margin-top:3.2pt;width:27.65pt;height:25.2pt;z-index:251675648" filled="f" stroked="f">
            <v:textbox inset="0,0,0,0">
              <w:txbxContent>
                <w:p w:rsidR="00C4529D" w:rsidRPr="00E743DC" w:rsidRDefault="00C4529D" w:rsidP="00C4529D">
                  <w:pPr>
                    <w:rPr>
                      <w:color w:val="C00000"/>
                      <w:sz w:val="36"/>
                      <w:szCs w:val="36"/>
                    </w:rPr>
                  </w:pPr>
                  <w:r w:rsidRPr="00E743DC">
                    <w:rPr>
                      <w:rFonts w:ascii="Wingdings" w:hAnsi="Wingdings" w:cs="Wingdings"/>
                      <w:color w:val="C00000"/>
                      <w:sz w:val="36"/>
                      <w:szCs w:val="36"/>
                    </w:rPr>
                    <w:t>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96.6pt;margin-top:3.2pt;width:27.65pt;height:25.2pt;z-index:251674624" filled="f" stroked="f">
            <v:textbox inset="0,0,0,0">
              <w:txbxContent>
                <w:p w:rsidR="00C4529D" w:rsidRPr="00E743DC" w:rsidRDefault="00C4529D" w:rsidP="00C4529D">
                  <w:pPr>
                    <w:rPr>
                      <w:color w:val="C00000"/>
                      <w:sz w:val="36"/>
                      <w:szCs w:val="36"/>
                    </w:rPr>
                  </w:pPr>
                  <w:r w:rsidRPr="00E743DC">
                    <w:rPr>
                      <w:rFonts w:ascii="Wingdings" w:hAnsi="Wingdings" w:cs="Wingdings"/>
                      <w:color w:val="C00000"/>
                      <w:sz w:val="36"/>
                      <w:szCs w:val="36"/>
                    </w:rPr>
                    <w:t></w:t>
                  </w:r>
                </w:p>
              </w:txbxContent>
            </v:textbox>
          </v:shape>
        </w:pict>
      </w:r>
    </w:p>
    <w:p w:rsidR="00C4529D" w:rsidRDefault="00C4529D" w:rsidP="00C4529D">
      <w:pPr>
        <w:ind w:right="23"/>
        <w:rPr>
          <w:lang w:val="en-GB"/>
        </w:rPr>
      </w:pPr>
      <w:r>
        <w:rPr>
          <w:noProof/>
        </w:rPr>
        <w:pict>
          <v:shape id="_x0000_s1068" type="#_x0000_t32" style="position:absolute;margin-left:54.15pt;margin-top:10.25pt;width:322.65pt;height:.05pt;z-index:251678720" o:connectortype="straight" strokecolor="#c00000" strokeweight="1.5pt"/>
        </w:pict>
      </w: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C4529D" w:rsidRDefault="00C4529D" w:rsidP="00C4529D">
      <w:pPr>
        <w:ind w:right="23"/>
        <w:rPr>
          <w:lang w:val="en-GB"/>
        </w:rPr>
      </w:pPr>
    </w:p>
    <w:p w:rsidR="00FA2190" w:rsidRDefault="00FA2190">
      <w:pPr>
        <w:ind w:right="23"/>
        <w:rPr>
          <w:lang w:val="en-GB"/>
        </w:rPr>
      </w:pPr>
    </w:p>
    <w:p w:rsidR="007C25B6" w:rsidRDefault="00CD24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CD24B2">
        <w:rPr>
          <w:rFonts w:ascii="Arial" w:hAnsi="Arial" w:cs="Arial"/>
          <w:sz w:val="16"/>
          <w:lang w:val="en-GB"/>
        </w:rPr>
        <w:t>Times New Roman</w:t>
      </w:r>
      <w:r>
        <w:rPr>
          <w:rFonts w:ascii="Arial" w:hAnsi="Arial" w:cs="Arial"/>
          <w:sz w:val="16"/>
          <w:lang w:val="en-GB"/>
        </w:rPr>
        <w:t xml:space="preserve">, </w:t>
      </w:r>
      <w:r w:rsidRPr="00CD24B2">
        <w:rPr>
          <w:rFonts w:ascii="Arial" w:hAnsi="Arial" w:cs="Arial"/>
          <w:sz w:val="16"/>
          <w:lang w:val="en-GB"/>
        </w:rPr>
        <w:t>Arial</w:t>
      </w:r>
      <w:r>
        <w:rPr>
          <w:rFonts w:ascii="Arial" w:hAnsi="Arial" w:cs="Arial"/>
          <w:sz w:val="16"/>
          <w:lang w:val="en-GB"/>
        </w:rPr>
        <w:t xml:space="preserve">, </w:t>
      </w:r>
      <w:proofErr w:type="gramStart"/>
      <w:r w:rsidRPr="00CD24B2">
        <w:rPr>
          <w:rFonts w:ascii="Arial" w:hAnsi="Arial" w:cs="Arial"/>
          <w:sz w:val="16"/>
          <w:lang w:val="en-GB"/>
        </w:rPr>
        <w:t>Wingdings</w:t>
      </w:r>
      <w:proofErr w:type="gramEnd"/>
      <w:r>
        <w:rPr>
          <w:rFonts w:ascii="Arial" w:hAnsi="Arial" w:cs="Arial"/>
          <w:sz w:val="16"/>
          <w:lang w:val="en-GB"/>
        </w:rPr>
        <w:t>.</w:t>
      </w:r>
    </w:p>
    <w:p w:rsidR="00CD24B2" w:rsidRDefault="00CD24B2">
      <w:pPr>
        <w:rPr>
          <w:rFonts w:ascii="Arial" w:hAnsi="Arial" w:cs="Arial"/>
          <w:sz w:val="16"/>
          <w:lang w:val="en-GB"/>
        </w:rPr>
      </w:pPr>
    </w:p>
    <w:p w:rsidR="007C25B6" w:rsidRDefault="003D607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C25B6" w:rsidRDefault="00296F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First instruction card confirmed, but is most likely a reproduction.</w:t>
      </w:r>
    </w:p>
    <w:p w:rsidR="007C25B6" w:rsidRDefault="00296F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Second</w:t>
      </w:r>
      <w:r w:rsidR="003D607D">
        <w:rPr>
          <w:rFonts w:ascii="Arial" w:hAnsi="Arial" w:cs="Arial"/>
          <w:sz w:val="16"/>
          <w:lang w:val="en-GB"/>
        </w:rPr>
        <w:t xml:space="preserve"> instruction card </w:t>
      </w:r>
      <w:r w:rsidR="00E35B17">
        <w:rPr>
          <w:rFonts w:ascii="Arial" w:hAnsi="Arial" w:cs="Arial"/>
          <w:sz w:val="16"/>
          <w:lang w:val="en-GB"/>
        </w:rPr>
        <w:t>confirmed</w:t>
      </w:r>
      <w:r w:rsidR="003D607D">
        <w:rPr>
          <w:rFonts w:ascii="Arial" w:hAnsi="Arial" w:cs="Arial"/>
          <w:sz w:val="16"/>
          <w:lang w:val="en-GB"/>
        </w:rPr>
        <w:t>.</w:t>
      </w:r>
    </w:p>
    <w:p w:rsidR="00D60F70" w:rsidRDefault="00296F5D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Card size 141x71mm.</w:t>
      </w:r>
      <w:proofErr w:type="gramEnd"/>
    </w:p>
    <w:p w:rsidR="007C25B6" w:rsidRDefault="003D60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C25B6" w:rsidRDefault="007C25B6">
      <w:pPr>
        <w:rPr>
          <w:rFonts w:ascii="Arial" w:hAnsi="Arial" w:cs="Arial"/>
          <w:sz w:val="16"/>
          <w:lang w:val="en-GB"/>
        </w:rPr>
      </w:pPr>
    </w:p>
    <w:p w:rsidR="007C25B6" w:rsidRDefault="003D60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C25B6" w:rsidRDefault="003D60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C25B6" w:rsidRDefault="007C25B6">
      <w:pPr>
        <w:rPr>
          <w:rFonts w:ascii="Arial" w:hAnsi="Arial" w:cs="Arial"/>
          <w:sz w:val="16"/>
          <w:lang w:val="en-GB"/>
        </w:rPr>
      </w:pPr>
      <w:hyperlink r:id="rId4" w:history="1">
        <w:r w:rsidR="003D607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D607D" w:rsidRDefault="00E35B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3D607D" w:rsidSect="007C25B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noPunctuationKerning/>
  <w:characterSpacingControl w:val="doNotCompress"/>
  <w:compat/>
  <w:rsids>
    <w:rsidRoot w:val="00E35B17"/>
    <w:rsid w:val="001505A0"/>
    <w:rsid w:val="00296F5D"/>
    <w:rsid w:val="003031B0"/>
    <w:rsid w:val="003A413C"/>
    <w:rsid w:val="003D607D"/>
    <w:rsid w:val="00414770"/>
    <w:rsid w:val="00493D77"/>
    <w:rsid w:val="005A34FA"/>
    <w:rsid w:val="007A69AD"/>
    <w:rsid w:val="007C25B6"/>
    <w:rsid w:val="009577CB"/>
    <w:rsid w:val="00B66F7B"/>
    <w:rsid w:val="00C12012"/>
    <w:rsid w:val="00C4529D"/>
    <w:rsid w:val="00CD24B2"/>
    <w:rsid w:val="00D60F70"/>
    <w:rsid w:val="00E35B17"/>
    <w:rsid w:val="00E743DC"/>
    <w:rsid w:val="00FA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#c00000"/>
    </o:shapedefaults>
    <o:shapelayout v:ext="edit">
      <o:idmap v:ext="edit" data="1"/>
      <o:rules v:ext="edit">
        <o:r id="V:Rule2" type="connector" idref="#_x0000_s1060"/>
        <o:r id="V:Rule3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25B6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C25B6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7C25B6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7C25B6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7C25B6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7C25B6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7C25B6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7C25B6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7C25B6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7C25B6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C25B6"/>
    <w:rPr>
      <w:color w:val="0000FF"/>
      <w:u w:val="single"/>
    </w:rPr>
  </w:style>
  <w:style w:type="paragraph" w:styleId="Plattetekst">
    <w:name w:val="Body Text"/>
    <w:basedOn w:val="Standaard"/>
    <w:semiHidden/>
    <w:rsid w:val="007C25B6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7C25B6"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Card Whiz</vt:lpstr>
    </vt:vector>
  </TitlesOfParts>
  <Company>Home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Miss America</dc:title>
  <dc:subject>Score and instruction cards</dc:subject>
  <dc:creator>Inkochnito</dc:creator>
  <cp:lastModifiedBy>Inkochnito</cp:lastModifiedBy>
  <cp:revision>4</cp:revision>
  <cp:lastPrinted>2012-01-29T08:17:00Z</cp:lastPrinted>
  <dcterms:created xsi:type="dcterms:W3CDTF">2012-01-29T08:17:00Z</dcterms:created>
  <dcterms:modified xsi:type="dcterms:W3CDTF">2012-01-29T08:18:00Z</dcterms:modified>
</cp:coreProperties>
</file>