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margin-left:105.4pt;margin-top:11.85pt;width:149.6pt;height:35.1pt;z-index:7" stroked="f">
            <v:fill r:id="rId4" o:title="Gottlieb_Bone_Busters_Title" type="frame"/>
            <v:textbox>
              <w:txbxContent>
                <w:p w:rsidR="00000000" w:rsidRDefault="00E41AF5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280.5pt;margin-top:8.4pt;width:177.65pt;height:306pt;z-index:1" stroked="f" strokecolor="gray" strokeweight=".5pt">
            <v:fill r:id="rId5" o:title="Gottlieb_Bone_Busters_card-playfield" type="frame"/>
            <v:stroke dashstyle="1 1" endcap="round"/>
            <v:textbox style="mso-next-textbox:#_x0000_s1027" inset="0,0,0,0">
              <w:txbxContent>
                <w:p w:rsidR="00000000" w:rsidRDefault="00E41AF5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28.05pt;margin-top:8.4pt;width:430.85pt;height:306.15pt;z-index:2" filled="f" strokecolor="gray" strokeweight=".5pt">
            <v:stroke dashstyle="1 1" endcap="round"/>
            <v:textbox style="mso-next-textbox:#_x0000_s1026" inset="0,0,0,0">
              <w:txbxContent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HOW TO PLAY</w:t>
                  </w: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SPECIAL/EXTRA BAL</w:t>
                  </w: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L: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 SHOOT LOWER WACKER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DRIVE TO COLLECT LIT AWARD AND ADVANCE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AWARD LEVEL.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JOGGING PATH BONUS:</w:t>
                  </w:r>
                  <w:r>
                    <w:rPr>
                      <w:rFonts w:ascii="Helvetica" w:hAnsi="Helvetica"/>
                      <w:sz w:val="20"/>
                    </w:rPr>
                    <w:t xml:space="preserve"> SHOOT CAPTIVE BALL TO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COLLECT.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WATER TOWER BONUS:</w:t>
                  </w:r>
                  <w:r>
                    <w:rPr>
                      <w:rFonts w:ascii="Helvetica" w:hAnsi="Helvetica"/>
                      <w:sz w:val="20"/>
                    </w:rPr>
                    <w:t xml:space="preserve"> SHOOT CENTER FOUNTAIN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TO COLLECT.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LIZ’S SURPRISE:</w:t>
                  </w:r>
                  <w:r>
                    <w:rPr>
                      <w:rFonts w:ascii="Helvetica" w:hAnsi="Helvetica"/>
                      <w:sz w:val="20"/>
                    </w:rPr>
                    <w:t xml:space="preserve"> SCORES 100,000 TIMES THE LIT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“JOGGING PATH VALUE”.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B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ONUS BALL:</w:t>
                  </w:r>
                  <w:r>
                    <w:rPr>
                      <w:rFonts w:ascii="Helvetica" w:hAnsi="Helvetica"/>
                      <w:sz w:val="20"/>
                    </w:rPr>
                    <w:t xml:space="preserve"> SCORING LIT DRAIN ROLLOVER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ADVANCES BONUS BALL TIME UNITS.</w:t>
                  </w:r>
                </w:p>
                <w:p w:rsidR="00000000" w:rsidRDefault="00E41AF5">
                  <w:pPr>
                    <w:rPr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USING FRONT RIGHT CABINET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LETTER BY 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“</w:t>
                  </w:r>
                  <w:r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SKIP A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HEAD ONE SPACE OR “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en-GB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ab/>
                    <w:t>BACK AND ERASE ONE SPACE.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8" type="#_x0000_t202" style="position:absolute;margin-left:345.95pt;margin-top:8.4pt;width:74.8pt;height:18pt;z-index:3" filled="f" stroked="f">
            <v:textbox>
              <w:txbxContent>
                <w:p w:rsidR="00000000" w:rsidRDefault="00E41AF5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E41AF5">
      <w:r>
        <w:rPr>
          <w:noProof/>
          <w:sz w:val="20"/>
        </w:rPr>
        <w:pict>
          <v:shape id="_x0000_s1074" type="#_x0000_t202" style="position:absolute;margin-left:251.75pt;margin-top:.9pt;width:62.65pt;height:27pt;z-index:5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BALLS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>
      <w:r>
        <w:rPr>
          <w:noProof/>
          <w:sz w:val="20"/>
        </w:rPr>
        <w:pict>
          <v:line id="_x0000_s1073" style="position:absolute;z-index:4" from="17.85pt,7.15pt" to="307.7pt,7.15pt" strokeweight="3pt"/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075" type="#_x0000_t202" style="position:absolute;margin-left:252.45pt;margin-top:6.65pt;width:45pt;height:18pt;z-index:6" filled="f" stroked="f">
            <v:textbox>
              <w:txbxContent>
                <w:p w:rsidR="00000000" w:rsidRDefault="00E41AF5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26736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095" type="#_x0000_t202" style="position:absolute;margin-left:105.4pt;margin-top:11.85pt;width:149.6pt;height:35.1pt;z-index:14" stroked="f">
            <v:fill r:id="rId4" o:title="Gottlieb_Bone_Busters_Title" type="frame"/>
            <v:textbox>
              <w:txbxContent>
                <w:p w:rsidR="00000000" w:rsidRDefault="00E41AF5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9" type="#_x0000_t202" style="position:absolute;margin-left:280.5pt;margin-top:8.4pt;width:177.65pt;height:306pt;z-index:8" stroked="f" strokecolor="gray" strokeweight=".5pt">
            <v:fill r:id="rId5" o:title="Gottlieb_Bone_Busters_card-playfield" type="frame"/>
            <v:stroke dashstyle="1 1" endcap="round"/>
            <v:textbox style="mso-next-textbox:#_x0000_s1089" inset="0,0,0,0">
              <w:txbxContent>
                <w:p w:rsidR="00000000" w:rsidRDefault="00E41AF5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0" type="#_x0000_t202" style="position:absolute;margin-left:28.05pt;margin-top:8.4pt;width:430.85pt;height:306.15pt;z-index:9" filled="f" strokecolor="gray" strokeweight=".5pt">
            <v:stroke dashstyle="1 1" endcap="round"/>
            <v:textbox style="mso-next-textbox:#_x0000_s1090" inset="0,0,0,0">
              <w:txbxContent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HOW TO PLAY</w:t>
                  </w: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SPECIAL/EXTRA BALL: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 SHOOT LOWER WACKER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DRIVE TO COLLECT LIT AWARD AND ADVANCE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AWARD LEVEL.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JOGGING PATH BONUS:</w:t>
                  </w:r>
                  <w:r>
                    <w:rPr>
                      <w:rFonts w:ascii="Helvetica" w:hAnsi="Helvetica"/>
                      <w:sz w:val="20"/>
                    </w:rPr>
                    <w:t xml:space="preserve"> SHOOT CAPTIVE BALL TO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COLLECT.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WATER TOWER BONUS:</w:t>
                  </w:r>
                  <w:r>
                    <w:rPr>
                      <w:rFonts w:ascii="Helvetica" w:hAnsi="Helvetica"/>
                      <w:sz w:val="20"/>
                    </w:rPr>
                    <w:t xml:space="preserve"> SHOOT CENTER FOUNTAIN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TO COLLECT.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LIZ’S SURPRISE:</w:t>
                  </w:r>
                  <w:r>
                    <w:rPr>
                      <w:rFonts w:ascii="Helvetica" w:hAnsi="Helvetica"/>
                      <w:sz w:val="20"/>
                    </w:rPr>
                    <w:t xml:space="preserve"> SCORES 100,000 TIMES THE LIT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“JOGGING PATH VALUE”.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</w:rPr>
                    <w:t>BONUS BALL:</w:t>
                  </w:r>
                  <w:r>
                    <w:rPr>
                      <w:rFonts w:ascii="Helvetica" w:hAnsi="Helvetica"/>
                      <w:sz w:val="20"/>
                    </w:rPr>
                    <w:t xml:space="preserve"> SCORING LIT DRAIN ROLLOVER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ADVANCES BONUS BALL TIME UNITS.</w:t>
                  </w:r>
                </w:p>
                <w:p w:rsidR="00000000" w:rsidRDefault="00E41AF5">
                  <w:pPr>
                    <w:rPr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before="12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</w:t>
                  </w: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 xml:space="preserve">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USING FRONT RIGHT CABINET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LETTER BY 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“</w:t>
                  </w:r>
                  <w:r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SKIP AHEAD ONE SPACE OR “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en-GB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ab/>
                    <w:t>BACK AND ERASE ONE SPACE.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1" type="#_x0000_t202" style="position:absolute;margin-left:345.95pt;margin-top:8.4pt;width:74.8pt;height:18pt;z-index:10" filled="f" stroked="f">
            <v:textbox>
              <w:txbxContent>
                <w:p w:rsidR="00000000" w:rsidRDefault="00E41AF5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E41AF5">
      <w:r>
        <w:rPr>
          <w:noProof/>
          <w:sz w:val="20"/>
        </w:rPr>
        <w:pict>
          <v:shape id="_x0000_s1093" type="#_x0000_t202" style="position:absolute;margin-left:251.75pt;margin-top:.9pt;width:62.65pt;height:27pt;z-index:12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BALLS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>
      <w:r>
        <w:rPr>
          <w:noProof/>
          <w:sz w:val="20"/>
        </w:rPr>
        <w:pict>
          <v:line id="_x0000_s1092" style="position:absolute;z-index:11" from="17.85pt,7.15pt" to="307.7pt,7.15pt" strokeweight="3pt"/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094" type="#_x0000_t202" style="position:absolute;margin-left:252.45pt;margin-top:6.65pt;width:45pt;height:18pt;z-index:13" filled="f" stroked="f">
            <v:textbox>
              <w:txbxContent>
                <w:p w:rsidR="00000000" w:rsidRDefault="00E41AF5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26736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83475E" w:rsidRDefault="0083475E">
      <w:pPr>
        <w:rPr>
          <w:lang w:val="en-GB"/>
        </w:rPr>
        <w:sectPr w:rsidR="0083475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02" type="#_x0000_t202" style="position:absolute;margin-left:105.4pt;margin-top:11.85pt;width:147.05pt;height:35.1pt;z-index:21" stroked="f">
            <v:fill r:id="rId4" o:title="Gottlieb_Bone_Busters_Title" type="frame"/>
            <v:textbox>
              <w:txbxContent>
                <w:p w:rsidR="00000000" w:rsidRDefault="00E41AF5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6" type="#_x0000_t202" style="position:absolute;margin-left:280.5pt;margin-top:8.4pt;width:177.65pt;height:306pt;z-index:15" stroked="f" strokecolor="gray" strokeweight=".5pt">
            <v:fill r:id="rId5" o:title="Gottlieb_Bone_Busters_card-playfield" type="frame"/>
            <v:stroke dashstyle="1 1" endcap="round"/>
            <v:textbox style="mso-next-textbox:#_x0000_s1096" inset="0,0,0,0">
              <w:txbxContent>
                <w:p w:rsidR="00000000" w:rsidRDefault="00E41AF5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28.05pt;margin-top:8.4pt;width:430.85pt;height:306.15pt;z-index:16" filled="f" strokecolor="gray" strokeweight=".5pt">
            <v:stroke dashstyle="1 1" endcap="round"/>
            <v:textbox style="mso-next-textbox:#_x0000_s1097" inset="0,0,0,0">
              <w:txbxContent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en-GB"/>
                    </w:rPr>
                    <w:t>REGLE DU JEU</w:t>
                  </w: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SPECIAL/EXTRA BAL</w:t>
                  </w:r>
                  <w:r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L: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>PASSER DANS WACKER DRIVE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INFERIEUR POUR COLLECTER LES FONCTIONS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ALLUMEES, ET LES FAIRE AVANCER.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DU JOGGING: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TOUCHER LA BILLE CAPTIVE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POUR LE COLLECTER.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DU WATER TOWER: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TOUCHER LA FONTAINE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CENTRALE POUR LE COLLECTER.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LIZ’S SURPRISE: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D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ONNE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100,000 FOIS LA VALEUR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ALLUMEE DU PARCOURS JOGGING.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DE BILLE: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PASSER DANS LE COULOIR ALLUME,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AUGMENTE LE BONUS DE TEMPS DE BILLE.</w:t>
                  </w:r>
                </w:p>
                <w:p w:rsidR="00000000" w:rsidRDefault="00E41AF5">
                  <w:pPr>
                    <w:rPr>
                      <w:sz w:val="16"/>
                      <w:lang w:val="fr-FR"/>
                    </w:rPr>
                  </w:pP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sz w:val="19"/>
                      <w:u w:val="single"/>
                      <w:lang w:val="fr-FR"/>
                    </w:rPr>
                    <w:t>ENTRER VOS INITIALES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>: SELECTIONNER LA LETTRE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DESIREE AVEC LES 2 BOUTONS A DROITE DE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LA PORTE AVANT. LA LETTRE CHOISIE EST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ENREGISTREE EN APPUYANT SUR LE BOUTON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DES PARTIES. SELECTIONNER “</w:t>
                  </w:r>
                  <w:r>
                    <w:rPr>
                      <w:rFonts w:ascii="Arial" w:hAnsi="Arial" w:cs="Arial"/>
                      <w:sz w:val="19"/>
                      <w:szCs w:val="26"/>
                      <w:lang w:val="fr-FR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>” POUR SAUTER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ab/>
                    <w:t>UNE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 xml:space="preserve"> CASE OU “</w:t>
                  </w:r>
                  <w:r>
                    <w:rPr>
                      <w:rFonts w:ascii="Arial" w:hAnsi="Arial" w:cs="Arial"/>
                      <w:b/>
                      <w:bCs/>
                      <w:sz w:val="19"/>
                      <w:szCs w:val="26"/>
                      <w:lang w:val="fr-FR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>” POUR REVENIER EN ARRIERE ET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ab/>
                    <w:t>EFFACER UNE CASE.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8" type="#_x0000_t202" style="position:absolute;margin-left:345.95pt;margin-top:8.4pt;width:74.8pt;height:18pt;z-index:17" filled="f" stroked="f">
            <v:textbox>
              <w:txbxContent>
                <w:p w:rsidR="00000000" w:rsidRDefault="00E41AF5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E41AF5">
      <w:r>
        <w:rPr>
          <w:noProof/>
          <w:sz w:val="20"/>
        </w:rPr>
        <w:pict>
          <v:shape id="_x0000_s1100" type="#_x0000_t202" style="position:absolute;margin-left:243.1pt;margin-top:.9pt;width:74.8pt;height:27pt;z-index:19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BILLES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PAR JOUEUR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>
      <w:r>
        <w:rPr>
          <w:noProof/>
          <w:sz w:val="20"/>
        </w:rPr>
        <w:pict>
          <v:line id="_x0000_s1099" style="position:absolute;z-index:18" from="17.85pt,7.15pt" to="307.7pt,7.15pt" strokeweight="3pt"/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01" type="#_x0000_t202" style="position:absolute;margin-left:252.45pt;margin-top:6.65pt;width:45pt;height:18pt;z-index:20" filled="f" stroked="f">
            <v:textbox>
              <w:txbxContent>
                <w:p w:rsidR="00000000" w:rsidRDefault="00E41AF5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26737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09" type="#_x0000_t202" style="position:absolute;margin-left:105.4pt;margin-top:11.85pt;width:147.05pt;height:35.1pt;z-index:28" stroked="f">
            <v:fill r:id="rId4" o:title="Gottlieb_Bone_Busters_Title" type="frame"/>
            <v:textbox>
              <w:txbxContent>
                <w:p w:rsidR="00000000" w:rsidRDefault="00E41AF5">
                  <w:pPr>
                    <w:rPr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3" type="#_x0000_t202" style="position:absolute;margin-left:280.5pt;margin-top:8.4pt;width:177.65pt;height:306pt;z-index:22" stroked="f" strokecolor="gray" strokeweight=".5pt">
            <v:fill r:id="rId5" o:title="Gottlieb_Bone_Busters_card-playfield" type="frame"/>
            <v:stroke dashstyle="1 1" endcap="round"/>
            <v:textbox style="mso-next-textbox:#_x0000_s1103" inset="0,0,0,0">
              <w:txbxContent>
                <w:p w:rsidR="00000000" w:rsidRDefault="00E41AF5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4" type="#_x0000_t202" style="position:absolute;margin-left:28.05pt;margin-top:8.4pt;width:430.85pt;height:306.15pt;z-index:23" filled="f" strokecolor="gray" strokeweight=".5pt">
            <v:stroke dashstyle="1 1" endcap="round"/>
            <v:textbox style="mso-next-textbox:#_x0000_s1104" inset="0,0,0,0">
              <w:txbxContent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20"/>
                      <w:lang w:val="en-GB"/>
                    </w:rPr>
                  </w:pPr>
                </w:p>
                <w:p w:rsidR="00000000" w:rsidRDefault="00E41AF5">
                  <w:pPr>
                    <w:ind w:left="187" w:right="3005"/>
                    <w:rPr>
                      <w:rFonts w:ascii="Eras Demi ITC" w:hAnsi="Eras Demi ITC" w:cs="Arial"/>
                      <w:sz w:val="19"/>
                      <w:lang w:val="fr-FR"/>
                    </w:rPr>
                  </w:pPr>
                  <w:r>
                    <w:rPr>
                      <w:rFonts w:ascii="Eras Demi ITC" w:hAnsi="Eras Demi ITC" w:cs="Arial"/>
                      <w:sz w:val="19"/>
                      <w:lang w:val="fr-FR"/>
                    </w:rPr>
                    <w:t>REGLE DU JEU</w:t>
                  </w: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000000" w:rsidRDefault="00E41AF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fr-FR"/>
                    </w:rPr>
                    <w:t>SPECIAL/EXTRA BALL: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>PASSER DANS WACKER DRIVE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INFERIEUR POUR COLLECTER LES FONCTIONS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ALLUMEES, ET LES FAIRE AVANCER.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DU JOGGING: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TOUCHE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R LA BILLE CAPTIVE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POUR LE COLLECTER.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DU WATER TOWER: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TOUCHER LA FONTAINE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CENTRALE POUR LE COLLECTER.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LIZ’S SURPRISE: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DONNE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100,000 FOIS LA VALEUR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ALLUMEE DU PARCOURS JOGGING.</w:t>
                  </w:r>
                </w:p>
                <w:p w:rsidR="00000000" w:rsidRDefault="00E41AF5">
                  <w:pPr>
                    <w:pStyle w:val="Kop2"/>
                    <w:tabs>
                      <w:tab w:val="left" w:pos="561"/>
                    </w:tabs>
                    <w:spacing w:before="160" w:line="200" w:lineRule="exact"/>
                    <w:ind w:left="181" w:right="3005" w:firstLine="0"/>
                    <w:rPr>
                      <w:rFonts w:ascii="Helvetica" w:hAnsi="Helvetica"/>
                      <w:sz w:val="19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u w:val="single"/>
                      <w:lang w:val="fr-FR"/>
                    </w:rPr>
                    <w:t>BONUS DE BILLE:</w:t>
                  </w:r>
                  <w:r>
                    <w:rPr>
                      <w:rFonts w:ascii="Helvetica" w:hAnsi="Helvetica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PASSER DANS LE COULOIR ALLUME,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ab/>
                    <w:t>AUGMENTE LE BONUS D</w:t>
                  </w:r>
                  <w:r>
                    <w:rPr>
                      <w:rFonts w:ascii="Helvetica" w:hAnsi="Helvetica"/>
                      <w:sz w:val="19"/>
                      <w:lang w:val="fr-FR"/>
                    </w:rPr>
                    <w:t>E TEMPS DE BILLE.</w:t>
                  </w:r>
                </w:p>
                <w:p w:rsidR="00000000" w:rsidRDefault="00E41AF5">
                  <w:pPr>
                    <w:rPr>
                      <w:sz w:val="16"/>
                      <w:lang w:val="fr-FR"/>
                    </w:rPr>
                  </w:pP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000000" w:rsidRDefault="00E41AF5">
                  <w:pPr>
                    <w:tabs>
                      <w:tab w:val="left" w:pos="2156"/>
                    </w:tabs>
                    <w:spacing w:before="12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</w:p>
                <w:p w:rsidR="00000000" w:rsidRDefault="00E41AF5">
                  <w:pPr>
                    <w:tabs>
                      <w:tab w:val="left" w:pos="561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</w:pPr>
                  <w:r>
                    <w:rPr>
                      <w:rFonts w:ascii="Eras Bold ITC" w:hAnsi="Eras Bold ITC" w:cs="Arial"/>
                      <w:sz w:val="19"/>
                      <w:u w:val="single"/>
                      <w:lang w:val="fr-FR"/>
                    </w:rPr>
                    <w:t>ENTRER VOS INITIALES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>: SELECTIONNER LA LETTRE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DESIREE AVEC LES 2 BOUTONS A DROITE DE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LA PORTE AVANT. LA LETTRE CHOISIE EST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ENREGISTREE EN APPUYANT SUR LE BOUTON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lang w:val="fr-FR"/>
                    </w:rPr>
                    <w:tab/>
                    <w:t>DES PARTIES. SELECTIONNER “</w:t>
                  </w:r>
                  <w:r>
                    <w:rPr>
                      <w:rFonts w:ascii="Arial" w:hAnsi="Arial" w:cs="Arial"/>
                      <w:sz w:val="19"/>
                      <w:szCs w:val="26"/>
                      <w:lang w:val="fr-FR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>” POUR SAUTER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ab/>
                    <w:t>UNE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 xml:space="preserve"> CASE OU “</w:t>
                  </w:r>
                  <w:r>
                    <w:rPr>
                      <w:rFonts w:ascii="Arial" w:hAnsi="Arial" w:cs="Arial"/>
                      <w:b/>
                      <w:bCs/>
                      <w:sz w:val="19"/>
                      <w:szCs w:val="26"/>
                      <w:lang w:val="fr-FR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>” POUR REVENIER EN ARRIERE ET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9"/>
                      <w:szCs w:val="26"/>
                      <w:lang w:val="fr-FR"/>
                    </w:rPr>
                    <w:tab/>
                    <w:t>EFFACER UNE CASE.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5" type="#_x0000_t202" style="position:absolute;margin-left:345.95pt;margin-top:8.4pt;width:74.8pt;height:18pt;z-index:24" filled="f" stroked="f">
            <v:textbox>
              <w:txbxContent>
                <w:p w:rsidR="00000000" w:rsidRDefault="00E41AF5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E41AF5">
      <w:r>
        <w:rPr>
          <w:noProof/>
          <w:sz w:val="20"/>
        </w:rPr>
        <w:pict>
          <v:shape id="_x0000_s1107" type="#_x0000_t202" style="position:absolute;margin-left:243.1pt;margin-top:.9pt;width:74.8pt;height:27pt;z-index:26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BILLES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PAR JOUEUR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>
      <w:r>
        <w:rPr>
          <w:noProof/>
          <w:sz w:val="20"/>
        </w:rPr>
        <w:pict>
          <v:line id="_x0000_s1106" style="position:absolute;z-index:25" from="17.85pt,7.15pt" to="307.7pt,7.15pt" strokeweight="3pt"/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08" type="#_x0000_t202" style="position:absolute;margin-left:252.45pt;margin-top:6.65pt;width:45pt;height:18pt;z-index:27" filled="f" stroked="f">
            <v:textbox>
              <w:txbxContent>
                <w:p w:rsidR="00000000" w:rsidRDefault="00E41AF5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26737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83475E" w:rsidRDefault="0083475E">
      <w:pPr>
        <w:rPr>
          <w:lang w:val="en-GB"/>
        </w:rPr>
        <w:sectPr w:rsidR="0083475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000000" w:rsidRDefault="00E41AF5">
      <w:pPr>
        <w:rPr>
          <w:lang w:val="en-GB"/>
        </w:rPr>
      </w:pPr>
    </w:p>
    <w:p w:rsidR="00000000" w:rsidRDefault="00E41AF5">
      <w:r>
        <w:rPr>
          <w:noProof/>
          <w:sz w:val="20"/>
        </w:rPr>
        <w:pict>
          <v:shape id="_x0000_s1110" type="#_x0000_t202" style="position:absolute;margin-left:18.7pt;margin-top:9pt;width:430.85pt;height:306.15pt;z-index:29" filled="f" strokecolor="gray" strokeweight=".5pt">
            <v:stroke dashstyle="1 1" endcap="round"/>
            <v:textbox style="mso-next-textbox:#_x0000_s1110" inset="0,0,0,0">
              <w:txbxContent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sz w:val="32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sz w:val="32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32"/>
                      <w:lang w:val="en-GB"/>
                    </w:rPr>
                    <w:t>BONE BUSTERS INC.</w:t>
                  </w:r>
                </w:p>
                <w:p w:rsidR="00000000" w:rsidRDefault="00E41AF5">
                  <w:pPr>
                    <w:pStyle w:val="Kop3"/>
                  </w:pPr>
                  <w:r>
                    <w:t>RECOMMENDED SCORE SETTINGS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en-GB"/>
                    </w:rPr>
                    <w:t>FIXED REPLAY LEVELS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en-GB"/>
                    </w:rPr>
                    <w:t>AUTOMATIC PERCENTAGE REPLAY LEVELS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en-GB"/>
                    </w:rPr>
                    <w:t>PERCENTAGE SETTING 35%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/>
                      <w:b/>
                      <w:bCs/>
                      <w:lang w:val="en-GB"/>
                    </w:rPr>
                  </w:pPr>
                </w:p>
                <w:p w:rsidR="00000000" w:rsidRDefault="00E41AF5">
                  <w:pPr>
                    <w:ind w:left="322" w:hanging="14"/>
                    <w:rPr>
                      <w:rFonts w:ascii="Helvetica" w:hAnsi="Helvetica"/>
                      <w:lang w:val="en-GB"/>
                    </w:rPr>
                  </w:pPr>
                  <w:r>
                    <w:rPr>
                      <w:rFonts w:ascii="Helvetica" w:hAnsi="Helvetica"/>
                      <w:lang w:val="en-GB"/>
                    </w:rPr>
                    <w:t>HIGH GAME TO DATE: 9,000,00</w:t>
                  </w:r>
                  <w:r>
                    <w:rPr>
                      <w:rFonts w:ascii="Helvetica" w:hAnsi="Helvetica"/>
                      <w:lang w:val="en-GB"/>
                    </w:rPr>
                    <w:t>0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11" type="#_x0000_t202" style="position:absolute;margin-left:18.7pt;margin-top:12pt;width:102.85pt;height:117pt;z-index:30" filled="f" stroked="f">
            <v:textbox>
              <w:txbxContent>
                <w:p w:rsidR="00000000" w:rsidRDefault="00E41AF5">
                  <w:pPr>
                    <w:pStyle w:val="Kop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3 BALL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1ST REPLAY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2ND REPLAY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pStyle w:val="Kop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5 BALL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1ST REPLAY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2ND REPLAY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2" type="#_x0000_t202" style="position:absolute;margin-left:121.55pt;margin-top:12pt;width:102.85pt;height:117pt;z-index:31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3,500,000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5,300,000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4,800,000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6,600,000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13" type="#_x0000_t202" style="position:absolute;margin-left:18.7pt;margin-top:4.2pt;width:102.85pt;height:63pt;z-index:32" filled="f" stroked="f">
            <v:textbox>
              <w:txbxContent>
                <w:p w:rsidR="00000000" w:rsidRDefault="00E41AF5">
                  <w:pPr>
                    <w:pStyle w:val="Kop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3 BALL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1ST REPLAY</w:t>
                  </w:r>
                </w:p>
                <w:p w:rsidR="00000000" w:rsidRDefault="00E41AF5">
                  <w:pPr>
                    <w:pStyle w:val="Kop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5 BALL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1ST REPLAY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4" type="#_x0000_t202" style="position:absolute;margin-left:121.55pt;margin-top:4.2pt;width:102.85pt;height:90pt;z-index:33" filled="f" stroked="f">
            <v:textbox>
              <w:txbxContent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3,000,000</w:t>
                  </w: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000000" w:rsidRDefault="00E41AF5">
                  <w:pPr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4,000,000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>
      <w:r>
        <w:rPr>
          <w:noProof/>
          <w:sz w:val="20"/>
        </w:rPr>
        <w:pict>
          <v:shape id="_x0000_s1115" type="#_x0000_t202" style="position:absolute;margin-left:345.95pt;margin-top:12pt;width:45pt;height:18pt;z-index:34" filled="f" stroked="f">
            <v:textbox>
              <w:txbxContent>
                <w:p w:rsidR="00000000" w:rsidRDefault="00E41AF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26674</w:t>
                  </w:r>
                </w:p>
              </w:txbxContent>
            </v:textbox>
          </v:shape>
        </w:pict>
      </w:r>
    </w:p>
    <w:p w:rsidR="00000000" w:rsidRDefault="00E41AF5"/>
    <w:p w:rsidR="00000000" w:rsidRDefault="00E41AF5"/>
    <w:p w:rsidR="00000000" w:rsidRDefault="00E41AF5"/>
    <w:p w:rsidR="00000000" w:rsidRDefault="00E41AF5"/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Arial, Helve</w:t>
      </w:r>
      <w:r>
        <w:rPr>
          <w:rFonts w:ascii="Arial" w:hAnsi="Arial" w:cs="Arial"/>
          <w:sz w:val="16"/>
          <w:lang w:val="en-GB"/>
        </w:rPr>
        <w:t>tica, Eras Bold ITC, Eras Demi ITC, Wingdings.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</w:p>
    <w:p w:rsidR="00000000" w:rsidRDefault="00E41AF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26736 instruction card (3 &amp; 5 ball) confirmed.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26737 (French) instruction card (3 &amp; 5 ball) confirmed.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26674 index card confirmed.</w:t>
      </w:r>
    </w:p>
    <w:p w:rsidR="0083475E" w:rsidRDefault="008347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:rsidR="0083475E" w:rsidRPr="0083475E" w:rsidRDefault="0083475E" w:rsidP="0083475E">
      <w:pPr>
        <w:rPr>
          <w:rFonts w:ascii="Arial" w:hAnsi="Arial" w:cs="Arial"/>
          <w:sz w:val="16"/>
          <w:lang w:val="en-US"/>
        </w:rPr>
      </w:pPr>
      <w:r w:rsidRPr="0083475E">
        <w:rPr>
          <w:rFonts w:ascii="Arial" w:hAnsi="Arial" w:cs="Arial"/>
          <w:sz w:val="16"/>
          <w:lang w:val="en-GB"/>
        </w:rPr>
        <w:t xml:space="preserve">Look for </w:t>
      </w:r>
      <w:hyperlink r:id="rId6" w:history="1">
        <w:r w:rsidRPr="0083475E">
          <w:rPr>
            <w:rStyle w:val="Hyperlink"/>
            <w:rFonts w:ascii="Arial" w:hAnsi="Arial" w:cs="Arial"/>
            <w:sz w:val="16"/>
            <w:lang w:val="en-US"/>
          </w:rPr>
          <w:t>Score card for System 3 games</w:t>
        </w:r>
      </w:hyperlink>
      <w:r w:rsidRPr="0083475E">
        <w:rPr>
          <w:rFonts w:ascii="Arial" w:hAnsi="Arial" w:cs="Arial"/>
          <w:sz w:val="16"/>
          <w:lang w:val="en-US"/>
        </w:rPr>
        <w:t>.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  <w:bookmarkStart w:id="0" w:name="_GoBack"/>
      <w:bookmarkEnd w:id="0"/>
    </w:p>
    <w:p w:rsidR="00000000" w:rsidRDefault="00E41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E41AF5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475E" w:rsidRDefault="008347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41AF5" w:rsidRDefault="00E41AF5">
      <w:pPr>
        <w:rPr>
          <w:lang w:val="en-GB"/>
        </w:rPr>
      </w:pPr>
    </w:p>
    <w:sectPr w:rsidR="00E41AF5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75E"/>
    <w:rsid w:val="003041BE"/>
    <w:rsid w:val="0083475E"/>
    <w:rsid w:val="00E4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ballrebel.com/pinball/cards/Gottlieb/Gottlieb_System3_score_cards.zip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Bone Busters</vt:lpstr>
    </vt:vector>
  </TitlesOfParts>
  <Company>www.inkochnito.nl</Company>
  <LinksUpToDate>false</LinksUpToDate>
  <CharactersWithSpaces>816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5373990</vt:i4>
      </vt:variant>
      <vt:variant>
        <vt:i4>0</vt:i4>
      </vt:variant>
      <vt:variant>
        <vt:i4>0</vt:i4>
      </vt:variant>
      <vt:variant>
        <vt:i4>5</vt:i4>
      </vt:variant>
      <vt:variant>
        <vt:lpwstr>http://www.pinballrebel.com/pinball/cards/Gottlieb/Gottlieb_System3_score_cards.zip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Bone Busters</dc:title>
  <dc:subject>Score and instruction cards</dc:subject>
  <dc:creator>Inkochnito</dc:creator>
  <cp:lastModifiedBy>Inkochnito</cp:lastModifiedBy>
  <cp:revision>2</cp:revision>
  <cp:lastPrinted>2008-12-15T21:07:00Z</cp:lastPrinted>
  <dcterms:created xsi:type="dcterms:W3CDTF">2013-11-27T19:31:00Z</dcterms:created>
  <dcterms:modified xsi:type="dcterms:W3CDTF">2013-11-27T19:31:00Z</dcterms:modified>
</cp:coreProperties>
</file>