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4" type="#_x0000_t202" style="position:absolute;margin-left:36pt;margin-top:8.4pt;width:396.85pt;height:235.3pt;z-index:1" filled="f" strokecolor="gray" strokeweight=".5pt">
            <v:stroke dashstyle="1 1" endcap="round"/>
            <v:textbox style="mso-next-textbox:#_x0000_s1244">
              <w:txbxContent>
                <w:p w:rsidR="00BA577C" w:rsidRDefault="00BA577C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300,000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440,000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580,000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BA577C" w:rsidRDefault="00BA577C">
                  <w:pPr>
                    <w:pStyle w:val="Kop8"/>
                    <w:rPr>
                      <w:rFonts w:cs="Arial"/>
                    </w:rPr>
                  </w:pPr>
                  <w:r>
                    <w:t>END OF GAME REPLAY AWARDS-PER PLAYER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246" type="#_x0000_t202" style="position:absolute;margin-left:342pt;margin-top:3.6pt;width:81pt;height:36pt;z-index:2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47" type="#_x0000_t202" style="position:absolute;margin-left:153pt;margin-top:3.6pt;width:162pt;height:27pt;z-index:3;mso-wrap-edited:f" wrapcoords="0 0 21600 0 21600 21600 0 21600 0 0" filled="f" stroked="f">
            <v:textbox style="mso-next-textbox:#_x0000_s1247">
              <w:txbxContent>
                <w:p w:rsidR="00BA577C" w:rsidRDefault="00A36757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LADY DEATH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1" type="#_x0000_t202" style="position:absolute;margin-left:45pt;margin-top:3.6pt;width:81pt;height:36pt;z-index:16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50" type="#_x0000_t202" style="position:absolute;margin-left:135pt;margin-top:13.2pt;width:198pt;height:36pt;z-index:6" filled="f" stroked="f">
            <v:textbox>
              <w:txbxContent>
                <w:p w:rsidR="00BA577C" w:rsidRDefault="00BA577C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</w:p>
                <w:p w:rsidR="00BA577C" w:rsidRDefault="00BA577C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BA577C" w:rsidRDefault="00BA577C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NUMBERS WITH MATCH NUMBERS.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49" type="#_x0000_t202" style="position:absolute;margin-left:342pt;margin-top:4.2pt;width:90pt;height:63pt;z-index:5" filled="f" stroked="f">
            <v:textbox>
              <w:txbxContent>
                <w:p w:rsidR="00BA577C" w:rsidRDefault="00BA577C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48" type="#_x0000_t202" style="position:absolute;margin-left:36pt;margin-top:4.2pt;width:90pt;height:63pt;z-index:4" filled="f" stroked="f">
            <v:textbox style="mso-next-textbox:#_x0000_s1248">
              <w:txbxContent>
                <w:p w:rsidR="00BA577C" w:rsidRDefault="00BA577C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51" type="#_x0000_t202" style="position:absolute;margin-left:5in;margin-top:3.6pt;width:63pt;height:18pt;z-index:7" filled="f" stroked="f">
            <v:textbox style="mso-next-textbox:#_x0000_s1251"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M-1508-72-AL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52" type="#_x0000_t202" style="position:absolute;margin-left:36pt;margin-top:6.5pt;width:396.85pt;height:235.3pt;z-index:8" filled="f" strokecolor="gray" strokeweight=".5pt">
            <v:stroke dashstyle="1 1" endcap="round"/>
            <v:textbox style="mso-next-textbox:#_x0000_s1252">
              <w:txbxContent>
                <w:p w:rsidR="00BA577C" w:rsidRDefault="00BA577C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200,000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340,000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480,000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BA577C" w:rsidRDefault="00BA577C">
                  <w:pPr>
                    <w:pStyle w:val="Kop8"/>
                    <w:rPr>
                      <w:rFonts w:cs="Arial"/>
                    </w:rPr>
                  </w:pPr>
                  <w:r>
                    <w:t>END OF GAME REPLAY AWARDS-PER PLAYER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254" type="#_x0000_t202" style="position:absolute;margin-left:342pt;margin-top:1.85pt;width:81pt;height:36pt;z-index:9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55" type="#_x0000_t202" style="position:absolute;margin-left:153pt;margin-top:1.85pt;width:162pt;height:27pt;z-index:10;mso-wrap-edited:f" wrapcoords="0 0 21600 0 21600 21600 0 21600 0 0" filled="f" stroked="f">
            <v:textbox style="mso-next-textbox:#_x0000_s1255">
              <w:txbxContent>
                <w:p w:rsidR="00BA577C" w:rsidRDefault="00A36757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LADY DEATH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0" type="#_x0000_t202" style="position:absolute;margin-left:45pt;margin-top:1.85pt;width:81pt;height:36pt;z-index:15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56" type="#_x0000_t202" style="position:absolute;margin-left:36pt;margin-top:3.05pt;width:90pt;height:63pt;z-index:11" filled="f" stroked="f">
            <v:textbox style="mso-next-textbox:#_x0000_s1256">
              <w:txbxContent>
                <w:p w:rsidR="00BA577C" w:rsidRDefault="00BA577C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57" type="#_x0000_t202" style="position:absolute;margin-left:342pt;margin-top:3.05pt;width:90pt;height:63pt;z-index:12" filled="f" stroked="f">
            <v:textbox>
              <w:txbxContent>
                <w:p w:rsidR="00BA577C" w:rsidRDefault="00BA577C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58" type="#_x0000_t202" style="position:absolute;margin-left:135pt;margin-top:12.05pt;width:198pt;height:36pt;z-index:13" filled="f" stroked="f">
            <v:textbox>
              <w:txbxContent>
                <w:p w:rsidR="00BA577C" w:rsidRDefault="00BA577C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</w:p>
                <w:p w:rsidR="00BA577C" w:rsidRDefault="00BA577C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BA577C" w:rsidRDefault="00BA577C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NUMBERS WITH MATCH NUMBERS.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59" type="#_x0000_t202" style="position:absolute;margin-left:351pt;margin-top:1.85pt;width:1in;height:18pt;z-index:14" filled="f" stroked="f">
            <v:textbox style="mso-next-textbox:#_x0000_s1259"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M-1508-72-AM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62" type="#_x0000_t202" style="position:absolute;margin-left:36pt;margin-top:8.4pt;width:396.85pt;height:235.3pt;z-index:17" filled="f" strokecolor="gray" strokeweight=".5pt">
            <v:stroke dashstyle="1 1" endcap="round"/>
            <v:textbox style="mso-next-textbox:#_x0000_s1262">
              <w:txbxContent>
                <w:p w:rsidR="00BA577C" w:rsidRDefault="00BA577C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300,000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440,000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580,000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BA577C" w:rsidRDefault="00BA577C">
                  <w:pPr>
                    <w:pStyle w:val="Kop8"/>
                    <w:rPr>
                      <w:rFonts w:cs="Arial"/>
                      <w:sz w:val="36"/>
                    </w:rPr>
                  </w:pPr>
                  <w:r>
                    <w:rPr>
                      <w:sz w:val="36"/>
                    </w:rPr>
                    <w:t>5 BALLS PER GAME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265" type="#_x0000_t202" style="position:absolute;margin-left:153pt;margin-top:3.6pt;width:162pt;height:27pt;z-index:19;mso-wrap-edited:f" wrapcoords="0 0 21600 0 21600 21600 0 21600 0 0" filled="f" stroked="f">
            <v:textbox style="mso-next-textbox:#_x0000_s1265">
              <w:txbxContent>
                <w:p w:rsidR="00BA577C" w:rsidRDefault="00A36757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LADY DEATH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2" type="#_x0000_t202" style="position:absolute;margin-left:45pt;margin-top:3.6pt;width:81pt;height:36pt;z-index:25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4" type="#_x0000_t202" style="position:absolute;margin-left:342pt;margin-top:3.6pt;width:81pt;height:36pt;z-index:18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66" type="#_x0000_t202" style="position:absolute;margin-left:5in;margin-top:3.6pt;width:63pt;height:18pt;z-index:20" filled="f" stroked="f">
            <v:textbox style="mso-next-textbox:#_x0000_s1266"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M-1508-72-D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67" type="#_x0000_t202" style="position:absolute;margin-left:36pt;margin-top:6.5pt;width:396.85pt;height:235.3pt;z-index:21" filled="f" strokecolor="gray" strokeweight=".5pt">
            <v:stroke dashstyle="1 1" endcap="round"/>
            <v:textbox style="mso-next-textbox:#_x0000_s1267">
              <w:txbxContent>
                <w:p w:rsidR="00BA577C" w:rsidRDefault="00BA577C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200,000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340,000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spacing w:before="80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480,000  POINTS.</w:t>
                  </w:r>
                </w:p>
                <w:p w:rsidR="00BA577C" w:rsidRDefault="00BA577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BA577C" w:rsidRDefault="00BA577C">
                  <w:pPr>
                    <w:pStyle w:val="Kop8"/>
                    <w:rPr>
                      <w:rFonts w:cs="Arial"/>
                      <w:sz w:val="36"/>
                    </w:rPr>
                  </w:pPr>
                  <w:r>
                    <w:rPr>
                      <w:sz w:val="36"/>
                    </w:rPr>
                    <w:t>3 BALLS PER GAME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273" type="#_x0000_t202" style="position:absolute;margin-left:45pt;margin-top:1.85pt;width:81pt;height:36pt;z-index:26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9" type="#_x0000_t202" style="position:absolute;margin-left:342pt;margin-top:1.85pt;width:81pt;height:36pt;z-index:22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0" type="#_x0000_t202" style="position:absolute;margin-left:153pt;margin-top:1.85pt;width:162pt;height:27pt;z-index:23;mso-wrap-edited:f" wrapcoords="0 0 21600 0 21600 21600 0 21600 0 0" filled="f" stroked="f">
            <v:textbox style="mso-next-textbox:#_x0000_s1270">
              <w:txbxContent>
                <w:p w:rsidR="00BA577C" w:rsidRDefault="00A36757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LADY DEATH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71" type="#_x0000_t202" style="position:absolute;margin-left:5in;margin-top:1.85pt;width:63pt;height:18pt;z-index:24" filled="f" stroked="f">
            <v:textbox style="mso-next-textbox:#_x0000_s1271"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M-1508-72-E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>
      <w:r>
        <w:rPr>
          <w:noProof/>
          <w:sz w:val="20"/>
        </w:rPr>
        <w:pict>
          <v:shape id="_x0000_s1274" type="#_x0000_t202" style="position:absolute;margin-left:36pt;margin-top:12pt;width:396.85pt;height:235.3pt;z-index:27" filled="f" strokecolor="gray" strokeweight=".5pt">
            <v:stroke dashstyle="1 1" endcap="round"/>
            <v:textbox style="mso-next-textbox:#_x0000_s1274">
              <w:txbxContent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120" w:line="22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MAKING ‘A’ AND ‘B’ SCORES AND ADVANCES THE LIT ‘A-B’ VALUE.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  <w:tab w:val="left" w:pos="966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BALL IN TOP HOLE SCORES 3000 POINTS AND 3 BONUS ADVANCES.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2nd TIME LITES 2X BONUS AND LEFT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3rd TIME LITES 3X BONUS AND RIGHT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4th TIME LITES 5X BONUS.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SCORES 50,000 POINTS AND LITES TARGET SPECIAL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LITE.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50,000 FOR ALL TARGETS DOWN WHEN LIT FOR SPECIAL — AND 50,000 POINTS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50,000 POINTS FOR MAKING ‘A’ AND ‘B’ WHEN LIT FOR SPECIAL.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TILT PENALTY — BALL IN PLAY.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277" type="#_x0000_t202" style="position:absolute;margin-left:162pt;margin-top:7.2pt;width:2in;height:26.4pt;z-index:30;mso-wrap-edited:f" wrapcoords="0 0 21600 0 21600 21600 0 21600 0 0" filled="f" stroked="f">
            <v:textbox style="mso-next-textbox:#_x0000_s1277">
              <w:txbxContent>
                <w:p w:rsidR="00BA577C" w:rsidRDefault="00BA577C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6" type="#_x0000_t202" style="position:absolute;margin-left:342pt;margin-top:7.2pt;width:81pt;height:36pt;z-index:29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5" type="#_x0000_t202" style="position:absolute;margin-left:45pt;margin-top:7.2pt;width:63pt;height:31.2pt;z-index:28" filled="f" stroked="f">
            <v:textbox style="mso-next-textbox:#_x0000_s1275">
              <w:txbxContent>
                <w:p w:rsidR="00BA577C" w:rsidRDefault="00BA577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78" type="#_x0000_t202" style="position:absolute;margin-left:5in;margin-top:8.4pt;width:63pt;height:18pt;z-index:31" filled="f" stroked="f">
            <v:textbox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M-1508-72-A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>
      <w:r>
        <w:rPr>
          <w:noProof/>
          <w:sz w:val="20"/>
        </w:rPr>
        <w:pict>
          <v:shape id="_x0000_s1289" type="#_x0000_t202" style="position:absolute;margin-left:36pt;margin-top:12pt;width:396.85pt;height:235.3pt;z-index:42" filled="f" strokecolor="gray" strokeweight=".5pt">
            <v:stroke dashstyle="1 1" endcap="round"/>
            <v:textbox style="mso-next-textbox:#_x0000_s1289">
              <w:txbxContent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120" w:line="22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MAKING ‘A’ AND ‘B’ SCORES AND ADVANCES THE LIT ‘A-B’ VALUE.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  <w:tab w:val="left" w:pos="966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BALL IN TOP HOLE SCORES 3000 POINTS AND 3 BONUS ADVANCES.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2nd TIME LITES 2X BONUS AND LEFT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3rd TIME LITES 3X BONUS AND RIGHT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4th TIME LITES 5X BONUS.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SCORES 50,000 POINTS AND LITES TARGET SPECIAL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LITE.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ALL TARGETS DOWN WHEN LIT FOR SPECIAL — AND 50,000 POINTS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‘A’ AND ‘B’ WHEN LIT FOR SPECIAL.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 xml:space="preserve">MAXIMUM — 1 EXTRA BALL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TILT PENALTY — BALL IN PLAY.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292" type="#_x0000_t202" style="position:absolute;margin-left:162pt;margin-top:7.2pt;width:2in;height:26.4pt;z-index:45;mso-wrap-edited:f" wrapcoords="0 0 21600 0 21600 21600 0 21600 0 0" filled="f" stroked="f">
            <v:textbox style="mso-next-textbox:#_x0000_s1292">
              <w:txbxContent>
                <w:p w:rsidR="00BA577C" w:rsidRDefault="00BA577C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1" type="#_x0000_t202" style="position:absolute;margin-left:342pt;margin-top:7.2pt;width:81pt;height:36pt;z-index:44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0" type="#_x0000_t202" style="position:absolute;margin-left:45pt;margin-top:7.2pt;width:63pt;height:31.2pt;z-index:43" filled="f" stroked="f">
            <v:textbox style="mso-next-textbox:#_x0000_s1290">
              <w:txbxContent>
                <w:p w:rsidR="00BA577C" w:rsidRDefault="00BA577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93" type="#_x0000_t202" style="position:absolute;margin-left:5in;margin-top:8.4pt;width:63pt;height:18pt;z-index:46" filled="f" stroked="f">
            <v:textbox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M-1508-72-B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>
      <w:r>
        <w:rPr>
          <w:noProof/>
          <w:sz w:val="20"/>
        </w:rPr>
        <w:pict>
          <v:shape id="_x0000_s1294" type="#_x0000_t202" style="position:absolute;margin-left:36pt;margin-top:12pt;width:396.85pt;height:235.3pt;z-index:47" filled="f" strokecolor="gray" strokeweight=".5pt">
            <v:stroke dashstyle="1 1" endcap="round"/>
            <v:textbox style="mso-next-textbox:#_x0000_s1294">
              <w:txbxContent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120" w:line="22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MAKING ‘A’ AND ‘B’ SCORES AND ADVANCES THE LIT ‘A-B’ VALUE.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  <w:tab w:val="left" w:pos="966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BALL IN TOP HOLE SCORES 3000 POINTS AND 3 BONUS ADVANCES.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2nd TIME LITES 2X BONUS AND LEFT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3rd TIME LITES 3X BONUS AND RIGHT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4th TIME LITES 5X BONUS.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SCORES 50,000 POINTS AND LITES TARGET SPECIAL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LITE.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ALL TARGETS DOWN WHEN LIT FOR SPECIAL — AND 50,000 POINTS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50,000 POINTS FOR MAKING ‘A’ AND ‘B’ WHEN LIT FOR SPECIAL.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 xml:space="preserve">MAXIMUM — 1 EXTRA BALL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TILT PENALTY — BALL IN PLAY.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297" type="#_x0000_t202" style="position:absolute;margin-left:162pt;margin-top:7.2pt;width:2in;height:26.4pt;z-index:50;mso-wrap-edited:f" wrapcoords="0 0 21600 0 21600 21600 0 21600 0 0" filled="f" stroked="f">
            <v:textbox style="mso-next-textbox:#_x0000_s1297">
              <w:txbxContent>
                <w:p w:rsidR="00BA577C" w:rsidRDefault="00BA577C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6" type="#_x0000_t202" style="position:absolute;margin-left:342pt;margin-top:7.2pt;width:81pt;height:36pt;z-index:49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5" type="#_x0000_t202" style="position:absolute;margin-left:45pt;margin-top:7.2pt;width:63pt;height:31.2pt;z-index:48" filled="f" stroked="f">
            <v:textbox style="mso-next-textbox:#_x0000_s1295">
              <w:txbxContent>
                <w:p w:rsidR="00BA577C" w:rsidRDefault="00BA577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98" type="#_x0000_t202" style="position:absolute;margin-left:5in;margin-top:8.4pt;width:63pt;height:18pt;z-index:51" filled="f" stroked="f">
            <v:textbox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M-1508-72-C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r>
        <w:rPr>
          <w:noProof/>
          <w:sz w:val="20"/>
        </w:rPr>
        <w:pict>
          <v:shape id="_x0000_s1279" type="#_x0000_t202" style="position:absolute;margin-left:36pt;margin-top:12pt;width:396.85pt;height:235.3pt;z-index:32" filled="f" strokecolor="gray" strokeweight=".5pt">
            <v:stroke dashstyle="1 1" endcap="round"/>
            <v:textbox style="mso-next-textbox:#_x0000_s1279">
              <w:txbxContent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line="22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MAKING “A” AND “B” SCORES AND ADVANCES THE LIT “A-B” VALUE.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  <w:tab w:val="left" w:pos="966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BALL IN TOP HOLE SCORES 3000 POINTS AND 3 BONUS ADVANCES AND LITES 2X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BONUS AND LEFT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2ND TIME LITES 3X BONUS AND RIGHT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3RD TIME LITES 5X BONUS.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SCORES 50,000 POINTS AND LITES TARGET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SPECIAL LITE.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ALL TARGETS DOWN WHEN LIT FOR SPECIAL — AND 50,000 POINTS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“A” AND “B” WHEN LIT FOR SPECIAL.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 xml:space="preserve">MAXIMUM — 1 EXTRA BALL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PER BALL IN PLAY.</w:t>
                  </w:r>
                </w:p>
                <w:p w:rsidR="00BA577C" w:rsidRDefault="00BA577C">
                  <w:pPr>
                    <w:tabs>
                      <w:tab w:val="left" w:pos="266"/>
                      <w:tab w:val="left" w:pos="504"/>
                      <w:tab w:val="left" w:pos="2880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TILT PENALTY — BALL IN PLAY.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282" type="#_x0000_t202" style="position:absolute;margin-left:162pt;margin-top:7.2pt;width:2in;height:26.4pt;z-index:35;mso-wrap-edited:f" wrapcoords="0 0 21600 0 21600 21600 0 21600 0 0" filled="f" stroked="f">
            <v:textbox style="mso-next-textbox:#_x0000_s1282">
              <w:txbxContent>
                <w:p w:rsidR="00BA577C" w:rsidRDefault="00BA577C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1" type="#_x0000_t202" style="position:absolute;margin-left:342pt;margin-top:7.2pt;width:81pt;height:36pt;z-index:34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0" type="#_x0000_t202" style="position:absolute;margin-left:45pt;margin-top:7.2pt;width:63pt;height:31.2pt;z-index:33" filled="f" stroked="f">
            <v:textbox style="mso-next-textbox:#_x0000_s1280">
              <w:txbxContent>
                <w:p w:rsidR="00BA577C" w:rsidRDefault="00BA577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83" type="#_x0000_t202" style="position:absolute;margin-left:5in;margin-top:8.4pt;width:63pt;height:18pt;z-index:36" filled="f" stroked="f">
            <v:textbox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M-1508-72-AO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>
      <w:r>
        <w:rPr>
          <w:noProof/>
          <w:sz w:val="20"/>
        </w:rPr>
        <w:pict>
          <v:shape id="_x0000_s1284" type="#_x0000_t202" style="position:absolute;margin-left:36pt;margin-top:12pt;width:396.85pt;height:235.3pt;z-index:37" filled="f" strokecolor="gray" strokeweight=".5pt">
            <v:stroke dashstyle="1 1" endcap="round"/>
            <v:textbox style="mso-next-textbox:#_x0000_s1284" inset="0,0,0,0">
              <w:txbxContent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</w:tabs>
                    <w:spacing w:before="120" w:line="22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MAKING “A” AND “B” SCORES AND ADVANCES THE LIT “A-B” VALUE.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  <w:tab w:val="left" w:pos="966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BALL IN TOP HOLE SCORES 3000 POINTS AND 3 BONUS ADVANCES AND LITES 2X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BONUS AND LEFT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2ND TIME LITES 3X BONUS AND RIGHT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3RD TIME LITES 5X BONUS.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SCORES 50,000 POINTS AND LITES TARGET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SPECIAL LITE.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</w:tabs>
                    <w:spacing w:before="120" w:line="200" w:lineRule="exact"/>
                    <w:ind w:right="-266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ALL TARGETS DOWN WHEN LIT FOR SPECIAL — AND 50,000 POINTS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50,000 POINTS FOR MAKING “A” AND “B” WHEN LIT FOR SPECIAL.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 xml:space="preserve">MAXIMUM — 1 EXTRA BALL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PER BALL IN PLAY.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  <w:tab w:val="left" w:pos="2880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TILT PENALTY — BALL IN PLAY.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287" type="#_x0000_t202" style="position:absolute;margin-left:162pt;margin-top:7.2pt;width:2in;height:26.4pt;z-index:40;mso-wrap-edited:f" wrapcoords="0 0 21600 0 21600 21600 0 21600 0 0" filled="f" stroked="f">
            <v:textbox style="mso-next-textbox:#_x0000_s1287">
              <w:txbxContent>
                <w:p w:rsidR="00BA577C" w:rsidRDefault="00BA577C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6" type="#_x0000_t202" style="position:absolute;margin-left:342pt;margin-top:7.2pt;width:81pt;height:36pt;z-index:39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5" type="#_x0000_t202" style="position:absolute;margin-left:45pt;margin-top:7.2pt;width:63pt;height:31.2pt;z-index:38" filled="f" stroked="f">
            <v:textbox style="mso-next-textbox:#_x0000_s1285">
              <w:txbxContent>
                <w:p w:rsidR="00BA577C" w:rsidRDefault="00BA577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288" type="#_x0000_t202" style="position:absolute;margin-left:5in;margin-top:8.4pt;width:63pt;height:18pt;z-index:41" filled="f" stroked="f">
            <v:textbox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M-1508-72-AP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pPr>
        <w:rPr>
          <w:lang w:val="en-GB"/>
        </w:rPr>
      </w:pPr>
    </w:p>
    <w:p w:rsidR="00BA577C" w:rsidRDefault="00BA577C">
      <w:r>
        <w:rPr>
          <w:noProof/>
          <w:sz w:val="20"/>
        </w:rPr>
        <w:pict>
          <v:shape id="_x0000_s1299" type="#_x0000_t202" style="position:absolute;margin-left:36pt;margin-top:12pt;width:396.85pt;height:235.3pt;z-index:52" filled="f" strokecolor="gray" strokeweight=".5pt">
            <v:stroke dashstyle="1 1" endcap="round"/>
            <v:textbox style="mso-next-textbox:#_x0000_s1299" inset="0,0,0,0">
              <w:txbxContent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BA577C" w:rsidRDefault="00BA577C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</w:tabs>
                    <w:spacing w:before="120" w:line="22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MAKING “A” AND “B” SCORES AND ADVANCES THE LIT “A-B” VALUE.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  <w:tab w:val="left" w:pos="966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BALL IN TOP HOLE SCORES 3000 POINTS AND 3 BONUS ADVANCES AND LITES 2X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BONUS AND LEFT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2ND TIME LITES 3X BONUS AND RIGHT BOTTOM OUTLANE FOR 50,000 POINTS.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3RD TIME LITES 5X BONUS.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SCORES 50,000 POINTS AND LITES TARGET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SPECIAL LITE.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</w:tabs>
                    <w:spacing w:before="120" w:line="200" w:lineRule="exact"/>
                    <w:ind w:right="-266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50,000 FOR ALL TARGETS DOWN WHEN LIT FOR SPECIAL — AND 50,000 POINTS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50,000 POINTS FOR MAKING “A” AND “B” WHEN LIT FOR SPECIAL.</w:t>
                  </w:r>
                </w:p>
                <w:p w:rsidR="00BA577C" w:rsidRDefault="00BA577C">
                  <w:pPr>
                    <w:tabs>
                      <w:tab w:val="left" w:pos="360"/>
                      <w:tab w:val="left" w:pos="588"/>
                      <w:tab w:val="left" w:pos="2880"/>
                    </w:tabs>
                    <w:spacing w:before="12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TILT PENALTY — BALL IN PLAY.</w:t>
                  </w:r>
                </w:p>
              </w:txbxContent>
            </v:textbox>
          </v:shape>
        </w:pict>
      </w:r>
    </w:p>
    <w:p w:rsidR="00BA577C" w:rsidRDefault="00BA577C">
      <w:r>
        <w:rPr>
          <w:noProof/>
          <w:sz w:val="20"/>
        </w:rPr>
        <w:pict>
          <v:shape id="_x0000_s1302" type="#_x0000_t202" style="position:absolute;margin-left:162pt;margin-top:7.2pt;width:2in;height:26.4pt;z-index:55;mso-wrap-edited:f" wrapcoords="0 0 21600 0 21600 21600 0 21600 0 0" filled="f" stroked="f">
            <v:textbox style="mso-next-textbox:#_x0000_s1302">
              <w:txbxContent>
                <w:p w:rsidR="00BA577C" w:rsidRDefault="00BA577C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01" type="#_x0000_t202" style="position:absolute;margin-left:342pt;margin-top:7.2pt;width:81pt;height:36pt;z-index:54" filled="f" stroked="f">
            <v:textbox>
              <w:txbxContent>
                <w:p w:rsidR="00BA577C" w:rsidRDefault="00BA577C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00" type="#_x0000_t202" style="position:absolute;margin-left:45pt;margin-top:7.2pt;width:63pt;height:31.2pt;z-index:53" filled="f" stroked="f">
            <v:textbox style="mso-next-textbox:#_x0000_s1300">
              <w:txbxContent>
                <w:p w:rsidR="00BA577C" w:rsidRDefault="00BA577C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r>
        <w:rPr>
          <w:noProof/>
          <w:sz w:val="20"/>
        </w:rPr>
        <w:pict>
          <v:shape id="_x0000_s1303" type="#_x0000_t202" style="position:absolute;margin-left:5in;margin-top:8.4pt;width:63pt;height:18pt;z-index:56" filled="f" stroked="f">
            <v:textbox>
              <w:txbxContent>
                <w:p w:rsidR="00BA577C" w:rsidRDefault="00BA577C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M-1508-72-AN</w:t>
                  </w:r>
                </w:p>
              </w:txbxContent>
            </v:textbox>
          </v:shape>
        </w:pict>
      </w:r>
    </w:p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/>
    <w:p w:rsidR="00BA577C" w:rsidRDefault="00BA577C">
      <w:pPr>
        <w:rPr>
          <w:rFonts w:ascii="Arial" w:hAnsi="Arial" w:cs="Arial"/>
          <w:sz w:val="16"/>
        </w:rPr>
      </w:pP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Wingdings, News Gothic MT Std, News Gothic MT Std Condensed.</w:t>
      </w:r>
    </w:p>
    <w:p w:rsidR="00BA577C" w:rsidRDefault="00A367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Mata Hari cards are used for the Lady Death cards.</w:t>
      </w:r>
    </w:p>
    <w:p w:rsidR="00A36757" w:rsidRDefault="00A367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Only the title has been changed.</w:t>
      </w:r>
    </w:p>
    <w:p w:rsidR="00A36757" w:rsidRDefault="00A36757">
      <w:pPr>
        <w:rPr>
          <w:rFonts w:ascii="Arial" w:hAnsi="Arial" w:cs="Arial"/>
          <w:sz w:val="16"/>
          <w:lang w:val="en-GB"/>
        </w:rPr>
      </w:pPr>
    </w:p>
    <w:p w:rsidR="00A36757" w:rsidRPr="00A36757" w:rsidRDefault="00A367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No card images available for Lady Death at this time.</w:t>
      </w:r>
    </w:p>
    <w:p w:rsidR="00A36757" w:rsidRDefault="00A36757" w:rsidP="00A367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36757" w:rsidRDefault="00A36757">
      <w:pPr>
        <w:rPr>
          <w:rFonts w:ascii="Arial" w:hAnsi="Arial" w:cs="Arial"/>
          <w:b/>
          <w:bCs/>
          <w:sz w:val="16"/>
          <w:lang w:val="en-GB"/>
        </w:rPr>
      </w:pPr>
      <w:bookmarkStart w:id="0" w:name="_GoBack"/>
      <w:bookmarkEnd w:id="0"/>
    </w:p>
    <w:p w:rsidR="00BA577C" w:rsidRDefault="00BA577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304" type="#_x0000_t202" style="position:absolute;margin-left:162pt;margin-top:8pt;width:189pt;height:54pt;z-index:57" filled="f" stroked="f">
            <v:textbox style="mso-next-textbox:#_x0000_s1304">
              <w:txbxContent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(reset periodically)</w:t>
                  </w: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3 ball 560,000 points</w:t>
                  </w:r>
                </w:p>
                <w:p w:rsidR="00BA577C" w:rsidRDefault="00BA577C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660,000 points</w:t>
                  </w:r>
                </w:p>
              </w:txbxContent>
            </v:textbox>
          </v:shape>
        </w:pict>
      </w:r>
      <w:r w:rsidR="00A36757">
        <w:rPr>
          <w:rFonts w:ascii="Arial" w:hAnsi="Arial" w:cs="Arial"/>
          <w:b/>
          <w:bCs/>
          <w:sz w:val="16"/>
          <w:lang w:val="en-GB"/>
        </w:rPr>
        <w:t>Mata Hari c</w:t>
      </w:r>
      <w:r>
        <w:rPr>
          <w:rFonts w:ascii="Arial" w:hAnsi="Arial" w:cs="Arial"/>
          <w:b/>
          <w:bCs/>
          <w:sz w:val="16"/>
          <w:lang w:val="en-GB"/>
        </w:rPr>
        <w:t>ards status: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M1508-72-A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M1508-72-B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M1508-72-C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M1508-72-D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M1508-72-E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M1508-72-AG needed.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M1508-72-AJ needed.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M1508-72-AL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M1508-72-AM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M1508-72-AN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M1508-72-AO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M1508-72-AP confirmed.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A577C" w:rsidRDefault="00BA577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36757" w:rsidRDefault="00A367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36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089B"/>
    <w:rsid w:val="002A089B"/>
    <w:rsid w:val="00730901"/>
    <w:rsid w:val="00A36757"/>
    <w:rsid w:val="00BA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5"/>
    <o:shapelayout v:ext="edit">
      <o:idmap v:ext="edit" data="1"/>
    </o:shapelayout>
  </w:shapeDefaults>
  <w:decimalSymbol w:val=","/>
  <w:listSeparator w:val=";"/>
  <w14:docId w14:val="44EE9AE4"/>
  <w15:chartTrackingRefBased/>
  <w15:docId w15:val="{9DED1BB2-A775-4F56-9556-D48C7165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Mata Hari</vt:lpstr>
    </vt:vector>
  </TitlesOfParts>
  <Company>www.inkochnito.nl</Company>
  <LinksUpToDate>false</LinksUpToDate>
  <CharactersWithSpaces>1058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Geiger Lady Death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2004-07-11T13:57:00Z</cp:lastPrinted>
  <dcterms:created xsi:type="dcterms:W3CDTF">2020-03-14T06:48:00Z</dcterms:created>
  <dcterms:modified xsi:type="dcterms:W3CDTF">2020-03-14T06:54:00Z</dcterms:modified>
</cp:coreProperties>
</file>