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5574D6" w:rsidP="00F94734">
      <w:r>
        <w:rPr>
          <w:noProof/>
        </w:rPr>
        <w:pict>
          <v:group id="_x0000_s1164" style="position:absolute;margin-left:210.55pt;margin-top:3.1pt;width:189.9pt;height:80.8pt;z-index:2" coordorigin="1313,1479" coordsize="3798,161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5" type="#_x0000_t202" style="position:absolute;left:1520;top:1634;width:3402;height:1276" filled="f" strokeweight="2.25pt">
              <v:fill recolor="t" type="frame"/>
              <v:textbox style="mso-next-textbox:#_x0000_s1165" inset="0,0,0,0">
                <w:txbxContent>
                  <w:p w:rsidR="005574D6" w:rsidRPr="005574D6" w:rsidRDefault="005574D6" w:rsidP="005574D6">
                    <w:pPr>
                      <w:ind w:left="168" w:right="179"/>
                      <w:jc w:val="center"/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  <w:t>820-5038-00</w:t>
                    </w:r>
                  </w:p>
                  <w:p w:rsidR="005574D6" w:rsidRDefault="005574D6" w:rsidP="005574D6">
                    <w:pPr>
                      <w:ind w:right="-45"/>
                      <w:jc w:val="center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This game is protected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under one or more of the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following U.S. patent(s):</w:t>
                    </w:r>
                  </w:p>
                  <w:p w:rsidR="005574D6" w:rsidRPr="005574D6" w:rsidRDefault="005574D6" w:rsidP="005574D6">
                    <w:pPr>
                      <w:tabs>
                        <w:tab w:val="left" w:pos="1932"/>
                      </w:tabs>
                      <w:ind w:left="350" w:right="-45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4,895,369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ab/>
                      <w:t>4,934,699</w:t>
                    </w:r>
                  </w:p>
                </w:txbxContent>
              </v:textbox>
            </v:shape>
            <v:roundrect id="_x0000_s1166" style="position:absolute;left:1313;top:1479;width:3798;height:1616" arcsize="4800f" filled="f" strokecolor="#7f7f7f" strokeweight=".5pt">
              <v:stroke dashstyle="1 1" endcap="round"/>
            </v:roundrect>
          </v:group>
        </w:pict>
      </w:r>
      <w:r>
        <w:rPr>
          <w:noProof/>
          <w:sz w:val="20"/>
        </w:rPr>
        <w:pict>
          <v:group id="_x0000_s1163" style="position:absolute;margin-left:20.65pt;margin-top:3.1pt;width:189.9pt;height:80.8pt;z-index:1" coordorigin="1313,1479" coordsize="3798,1616">
            <v:shape id="_x0000_s1160" type="#_x0000_t202" style="position:absolute;left:1520;top:1634;width:3402;height:1276" filled="f" strokeweight="2.25pt">
              <v:fill recolor="t" type="frame"/>
              <v:textbox style="mso-next-textbox:#_x0000_s1160" inset="0,0,0,0">
                <w:txbxContent>
                  <w:p w:rsidR="00982622" w:rsidRPr="005574D6" w:rsidRDefault="00CA1F1E" w:rsidP="005574D6">
                    <w:pPr>
                      <w:ind w:left="168" w:right="179"/>
                      <w:jc w:val="center"/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  <w:t>820-5038-00</w:t>
                    </w:r>
                  </w:p>
                  <w:p w:rsidR="005574D6" w:rsidRDefault="00CA1F1E" w:rsidP="005574D6">
                    <w:pPr>
                      <w:ind w:right="-45"/>
                      <w:jc w:val="center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This game is protected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under one or more of the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following U.S. patent(s):</w:t>
                    </w:r>
                  </w:p>
                  <w:p w:rsidR="00CA1F1E" w:rsidRPr="005574D6" w:rsidRDefault="00CA1F1E" w:rsidP="005574D6">
                    <w:pPr>
                      <w:tabs>
                        <w:tab w:val="left" w:pos="1932"/>
                      </w:tabs>
                      <w:ind w:left="350" w:right="-45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4,895,369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ab/>
                      <w:t>4,934,699</w:t>
                    </w:r>
                  </w:p>
                </w:txbxContent>
              </v:textbox>
            </v:shape>
            <v:roundrect id="_x0000_s1162" style="position:absolute;left:1313;top:1479;width:3798;height:1616" arcsize="4800f" filled="f" strokecolor="#7f7f7f" strokeweight=".5pt">
              <v:stroke dashstyle="1 1" endcap="round"/>
            </v:roundrect>
          </v:group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982622" w:rsidRDefault="005574D6" w:rsidP="00DB5559">
      <w:r>
        <w:rPr>
          <w:noProof/>
        </w:rPr>
        <w:pict>
          <v:group id="_x0000_s1170" style="position:absolute;margin-left:210.55pt;margin-top:1.1pt;width:189.9pt;height:80.8pt;z-index:4" coordorigin="1313,1479" coordsize="3798,1616">
            <v:shape id="_x0000_s1171" type="#_x0000_t202" style="position:absolute;left:1520;top:1634;width:3402;height:1276" filled="f" strokeweight="2.25pt">
              <v:fill recolor="t" type="frame"/>
              <v:textbox style="mso-next-textbox:#_x0000_s1171" inset="0,0,0,0">
                <w:txbxContent>
                  <w:p w:rsidR="005574D6" w:rsidRPr="005574D6" w:rsidRDefault="005574D6" w:rsidP="005574D6">
                    <w:pPr>
                      <w:ind w:left="168" w:right="179"/>
                      <w:jc w:val="center"/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  <w:t>820-5038-00</w:t>
                    </w:r>
                  </w:p>
                  <w:p w:rsidR="005574D6" w:rsidRDefault="005574D6" w:rsidP="005574D6">
                    <w:pPr>
                      <w:ind w:right="-45"/>
                      <w:jc w:val="center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This game is protected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under one or more of the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following U.S. patent(s):</w:t>
                    </w:r>
                  </w:p>
                  <w:p w:rsidR="005574D6" w:rsidRPr="005574D6" w:rsidRDefault="005574D6" w:rsidP="005574D6">
                    <w:pPr>
                      <w:tabs>
                        <w:tab w:val="left" w:pos="1932"/>
                      </w:tabs>
                      <w:ind w:left="350" w:right="-45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4,895,369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ab/>
                      <w:t>4,934,699</w:t>
                    </w:r>
                  </w:p>
                </w:txbxContent>
              </v:textbox>
            </v:shape>
            <v:roundrect id="_x0000_s1172" style="position:absolute;left:1313;top:1479;width:3798;height:1616" arcsize="4800f" filled="f" strokecolor="#7f7f7f" strokeweight=".5pt">
              <v:stroke dashstyle="1 1" endcap="round"/>
            </v:roundrect>
          </v:group>
        </w:pict>
      </w:r>
      <w:r>
        <w:rPr>
          <w:noProof/>
        </w:rPr>
        <w:pict>
          <v:group id="_x0000_s1167" style="position:absolute;margin-left:20.65pt;margin-top:1.1pt;width:189.9pt;height:80.8pt;z-index:3" coordorigin="1313,1479" coordsize="3798,1616">
            <v:shape id="_x0000_s1168" type="#_x0000_t202" style="position:absolute;left:1520;top:1634;width:3402;height:1276" filled="f" strokeweight="2.25pt">
              <v:fill recolor="t" type="frame"/>
              <v:textbox style="mso-next-textbox:#_x0000_s1168" inset="0,0,0,0">
                <w:txbxContent>
                  <w:p w:rsidR="005574D6" w:rsidRPr="005574D6" w:rsidRDefault="005574D6" w:rsidP="005574D6">
                    <w:pPr>
                      <w:ind w:left="168" w:right="179"/>
                      <w:jc w:val="center"/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12"/>
                        <w:szCs w:val="2"/>
                        <w:lang w:val="en-US"/>
                      </w:rPr>
                      <w:t>820-5038-00</w:t>
                    </w:r>
                  </w:p>
                  <w:p w:rsidR="005574D6" w:rsidRDefault="005574D6" w:rsidP="005574D6">
                    <w:pPr>
                      <w:ind w:right="-45"/>
                      <w:jc w:val="center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This game is protected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under one or more of the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br/>
                      <w:t>following U.S. patent(s):</w:t>
                    </w:r>
                  </w:p>
                  <w:p w:rsidR="005574D6" w:rsidRPr="005574D6" w:rsidRDefault="005574D6" w:rsidP="005574D6">
                    <w:pPr>
                      <w:tabs>
                        <w:tab w:val="left" w:pos="1932"/>
                      </w:tabs>
                      <w:ind w:left="350" w:right="-45"/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</w:pP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>4,895,369</w:t>
                    </w:r>
                    <w:r w:rsidRPr="005574D6">
                      <w:rPr>
                        <w:rFonts w:ascii="HelveticaNeue" w:hAnsi="HelveticaNeue"/>
                        <w:spacing w:val="4"/>
                        <w:sz w:val="22"/>
                        <w:szCs w:val="10"/>
                        <w:lang w:val="en-US"/>
                      </w:rPr>
                      <w:tab/>
                      <w:t>4,934,699</w:t>
                    </w:r>
                  </w:p>
                </w:txbxContent>
              </v:textbox>
            </v:shape>
            <v:roundrect id="_x0000_s1169" style="position:absolute;left:1313;top:1479;width:3798;height:1616" arcsize="4800f" filled="f" strokecolor="#7f7f7f" strokeweight=".5pt">
              <v:stroke dashstyle="1 1" endcap="round"/>
            </v:roundrect>
          </v:group>
        </w:pict>
      </w:r>
    </w:p>
    <w:p w:rsidR="00982622" w:rsidRDefault="00982622" w:rsidP="00DB5559"/>
    <w:p w:rsidR="00C54E5E" w:rsidRDefault="00C54E5E"/>
    <w:p w:rsidR="005574D6" w:rsidRDefault="005574D6"/>
    <w:p w:rsidR="005574D6" w:rsidRDefault="005574D6"/>
    <w:p w:rsidR="005574D6" w:rsidRDefault="005574D6"/>
    <w:p w:rsidR="005574D6" w:rsidRDefault="005574D6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5574D6" w:rsidRPr="005574D6">
        <w:rPr>
          <w:rFonts w:ascii="Arial" w:hAnsi="Arial" w:cs="Arial"/>
          <w:sz w:val="16"/>
          <w:lang w:val="en-GB"/>
        </w:rPr>
        <w:t>HelveticaNeue</w:t>
      </w:r>
      <w:proofErr w:type="spellEnd"/>
    </w:p>
    <w:p w:rsidR="008951FD" w:rsidRDefault="005574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67 x 28,5 mm.</w:t>
      </w:r>
    </w:p>
    <w:p w:rsidR="005574D6" w:rsidRDefault="005574D6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75554B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Patent labe</w:t>
      </w:r>
      <w:r w:rsidR="005574D6">
        <w:rPr>
          <w:rFonts w:ascii="Arial" w:hAnsi="Arial" w:cs="Arial"/>
          <w:sz w:val="16"/>
          <w:lang w:val="en-GB"/>
        </w:rPr>
        <w:t>l</w:t>
      </w:r>
      <w:r>
        <w:rPr>
          <w:rFonts w:ascii="Arial" w:hAnsi="Arial" w:cs="Arial"/>
          <w:sz w:val="16"/>
          <w:lang w:val="en-GB"/>
        </w:rPr>
        <w:t xml:space="preserve"> </w:t>
      </w:r>
      <w:r w:rsidR="005574D6">
        <w:rPr>
          <w:rFonts w:ascii="Arial" w:hAnsi="Arial" w:cs="Arial"/>
          <w:sz w:val="16"/>
          <w:lang w:val="en-GB"/>
        </w:rPr>
        <w:t xml:space="preserve">820-5038-00 </w:t>
      </w:r>
      <w:r w:rsidR="00EF1E0C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1D069C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5574D6">
        <w:rPr>
          <w:rFonts w:ascii="Arial" w:hAnsi="Arial" w:cs="Arial"/>
          <w:sz w:val="16"/>
          <w:lang w:val="en-GB"/>
        </w:rPr>
        <w:t>PayPal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6622"/>
    <w:rsid w:val="00005D8A"/>
    <w:rsid w:val="00040EA8"/>
    <w:rsid w:val="000C2BB8"/>
    <w:rsid w:val="00157CAF"/>
    <w:rsid w:val="001D069C"/>
    <w:rsid w:val="00291CBD"/>
    <w:rsid w:val="002923C3"/>
    <w:rsid w:val="002B1E30"/>
    <w:rsid w:val="00365DF8"/>
    <w:rsid w:val="00394770"/>
    <w:rsid w:val="003C7FA9"/>
    <w:rsid w:val="003D6A5E"/>
    <w:rsid w:val="004D0686"/>
    <w:rsid w:val="004D2897"/>
    <w:rsid w:val="005574D6"/>
    <w:rsid w:val="005639DE"/>
    <w:rsid w:val="005C7BE5"/>
    <w:rsid w:val="005D4509"/>
    <w:rsid w:val="00644CD9"/>
    <w:rsid w:val="006561F0"/>
    <w:rsid w:val="006903A1"/>
    <w:rsid w:val="006B1605"/>
    <w:rsid w:val="00743703"/>
    <w:rsid w:val="0075554B"/>
    <w:rsid w:val="0075735E"/>
    <w:rsid w:val="007E6018"/>
    <w:rsid w:val="00857E51"/>
    <w:rsid w:val="008951FD"/>
    <w:rsid w:val="008D6036"/>
    <w:rsid w:val="008E23B6"/>
    <w:rsid w:val="0095331A"/>
    <w:rsid w:val="00982622"/>
    <w:rsid w:val="009E05B6"/>
    <w:rsid w:val="00AE2874"/>
    <w:rsid w:val="00B16055"/>
    <w:rsid w:val="00BC08DB"/>
    <w:rsid w:val="00C54E5E"/>
    <w:rsid w:val="00C563E8"/>
    <w:rsid w:val="00C8579A"/>
    <w:rsid w:val="00CA1F1E"/>
    <w:rsid w:val="00DB5559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3"/>
    <o:shapelayout v:ext="edit">
      <o:idmap v:ext="edit" data="1"/>
    </o:shapelayout>
  </w:shapeDefaults>
  <w:decimalSymbol w:val=","/>
  <w:listSeparator w:val=";"/>
  <w14:docId w14:val="727E00E1"/>
  <w15:chartTrackingRefBased/>
  <w15:docId w15:val="{E139C8D7-3F4D-425A-886B-02ED17B6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patent label</vt:lpstr>
      <vt:lpstr>Williams various labels</vt:lpstr>
    </vt:vector>
  </TitlesOfParts>
  <Company>www.inkochnito.nl</Company>
  <LinksUpToDate>false</LinksUpToDate>
  <CharactersWithSpaces>357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patent label 820-5038-00</dc:title>
  <dc:subject>extra labels</dc:subject>
  <dc:creator>Inkochnito</dc:creator>
  <cp:keywords>www.inkochnito.nl</cp:keywords>
  <cp:lastModifiedBy>Peter Inkochnito</cp:lastModifiedBy>
  <cp:revision>2</cp:revision>
  <cp:lastPrinted>2011-03-25T21:40:00Z</cp:lastPrinted>
  <dcterms:created xsi:type="dcterms:W3CDTF">2019-11-12T19:07:00Z</dcterms:created>
  <dcterms:modified xsi:type="dcterms:W3CDTF">2019-11-12T19:07:00Z</dcterms:modified>
</cp:coreProperties>
</file>